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46" w:rsidRPr="00C222E4" w:rsidRDefault="003D2366" w:rsidP="00147A7A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Федеральный исследовательский центр</w:t>
      </w:r>
      <w:r w:rsidR="00B24246" w:rsidRPr="00C222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24246" w:rsidRPr="00C222E4">
        <w:rPr>
          <w:sz w:val="28"/>
          <w:szCs w:val="28"/>
        </w:rPr>
        <w:t>Якутский научный центр СО РАН</w:t>
      </w:r>
      <w:r>
        <w:rPr>
          <w:sz w:val="28"/>
          <w:szCs w:val="28"/>
        </w:rPr>
        <w:t>»</w:t>
      </w:r>
    </w:p>
    <w:p w:rsidR="00164E16" w:rsidRPr="00C222E4" w:rsidRDefault="00164E16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>Институт проблем нефти и газа СО РАН,</w:t>
      </w:r>
    </w:p>
    <w:p w:rsidR="00164E16" w:rsidRPr="00C222E4" w:rsidRDefault="00164E16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>Институт горного дела Севера им. Н.В. Черского СО РАН,</w:t>
      </w:r>
    </w:p>
    <w:p w:rsidR="005F2827" w:rsidRPr="00C222E4" w:rsidRDefault="00B24246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>Институт физико-</w:t>
      </w:r>
      <w:r w:rsidR="005F2827" w:rsidRPr="00C222E4">
        <w:rPr>
          <w:sz w:val="28"/>
          <w:szCs w:val="28"/>
        </w:rPr>
        <w:t>технических проблем Севера им. В.П. Ларионова СО РАН</w:t>
      </w:r>
    </w:p>
    <w:p w:rsidR="007B38BC" w:rsidRPr="00C222E4" w:rsidRDefault="007B38BC" w:rsidP="00147A7A">
      <w:pPr>
        <w:ind w:right="27"/>
        <w:jc w:val="center"/>
        <w:rPr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widowControl/>
        <w:ind w:right="27"/>
        <w:jc w:val="center"/>
        <w:rPr>
          <w:b/>
          <w:sz w:val="28"/>
          <w:szCs w:val="28"/>
        </w:rPr>
      </w:pPr>
    </w:p>
    <w:p w:rsidR="00164E16" w:rsidRPr="00C222E4" w:rsidRDefault="00164E16" w:rsidP="00147A7A">
      <w:pPr>
        <w:pStyle w:val="4"/>
        <w:ind w:right="2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22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5F2827" w:rsidRPr="00C222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C222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Всероссийская конференция</w:t>
      </w:r>
    </w:p>
    <w:p w:rsidR="00D21993" w:rsidRPr="00C222E4" w:rsidRDefault="00D21993" w:rsidP="00147A7A">
      <w:pPr>
        <w:ind w:right="27"/>
      </w:pPr>
    </w:p>
    <w:p w:rsidR="00164E16" w:rsidRPr="00C222E4" w:rsidRDefault="00164E16" w:rsidP="00147A7A">
      <w:pPr>
        <w:ind w:right="27"/>
        <w:jc w:val="center"/>
        <w:rPr>
          <w:b/>
          <w:i/>
          <w:sz w:val="28"/>
          <w:szCs w:val="28"/>
        </w:rPr>
      </w:pPr>
      <w:r w:rsidRPr="00C222E4">
        <w:rPr>
          <w:b/>
          <w:bCs/>
          <w:i/>
          <w:sz w:val="28"/>
          <w:szCs w:val="28"/>
        </w:rPr>
        <w:t>«</w:t>
      </w:r>
      <w:r w:rsidRPr="00C222E4">
        <w:rPr>
          <w:b/>
          <w:i/>
          <w:sz w:val="28"/>
          <w:szCs w:val="28"/>
        </w:rPr>
        <w:t xml:space="preserve">Физико-технические проблемы добычи, транспорта и переработки </w:t>
      </w:r>
      <w:r w:rsidR="00C222E4" w:rsidRPr="00C222E4">
        <w:rPr>
          <w:b/>
          <w:i/>
          <w:sz w:val="28"/>
          <w:szCs w:val="28"/>
        </w:rPr>
        <w:br/>
      </w:r>
      <w:r w:rsidRPr="00C222E4">
        <w:rPr>
          <w:b/>
          <w:i/>
          <w:sz w:val="28"/>
          <w:szCs w:val="28"/>
        </w:rPr>
        <w:t>органического сырья в условиях холодного климата»</w:t>
      </w:r>
    </w:p>
    <w:p w:rsidR="00D21993" w:rsidRPr="00C222E4" w:rsidRDefault="00D21993" w:rsidP="00147A7A">
      <w:pPr>
        <w:ind w:right="27"/>
      </w:pPr>
    </w:p>
    <w:p w:rsidR="00164E16" w:rsidRPr="00C222E4" w:rsidRDefault="00DC4F9C" w:rsidP="00147A7A">
      <w:pPr>
        <w:ind w:right="27"/>
        <w:jc w:val="center"/>
        <w:rPr>
          <w:i/>
          <w:sz w:val="28"/>
          <w:szCs w:val="28"/>
        </w:rPr>
      </w:pPr>
      <w:r w:rsidRPr="00C222E4">
        <w:rPr>
          <w:i/>
          <w:sz w:val="28"/>
          <w:szCs w:val="28"/>
        </w:rPr>
        <w:t xml:space="preserve">посвященная 25-летию </w:t>
      </w:r>
      <w:r w:rsidR="00D21993" w:rsidRPr="00C222E4">
        <w:rPr>
          <w:i/>
          <w:sz w:val="28"/>
          <w:szCs w:val="28"/>
        </w:rPr>
        <w:t>Института проблем нефти и газа СО РАН</w:t>
      </w:r>
    </w:p>
    <w:p w:rsidR="00164E16" w:rsidRPr="00C222E4" w:rsidRDefault="00164E16" w:rsidP="00147A7A">
      <w:pPr>
        <w:ind w:right="27"/>
        <w:jc w:val="center"/>
        <w:rPr>
          <w:sz w:val="28"/>
          <w:szCs w:val="28"/>
        </w:rPr>
      </w:pPr>
    </w:p>
    <w:p w:rsidR="00D21993" w:rsidRPr="00C222E4" w:rsidRDefault="00D21993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>10–13 сентября 2024</w:t>
      </w:r>
    </w:p>
    <w:p w:rsidR="00D21993" w:rsidRPr="00C222E4" w:rsidRDefault="00D21993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>г. Якутск</w:t>
      </w:r>
    </w:p>
    <w:p w:rsidR="00164E16" w:rsidRPr="00C222E4" w:rsidRDefault="00164E16" w:rsidP="00147A7A">
      <w:pPr>
        <w:ind w:right="27"/>
        <w:jc w:val="center"/>
        <w:rPr>
          <w:sz w:val="28"/>
          <w:szCs w:val="28"/>
        </w:rPr>
      </w:pPr>
    </w:p>
    <w:p w:rsidR="00164E16" w:rsidRPr="00C222E4" w:rsidRDefault="00164E16" w:rsidP="00147A7A">
      <w:pPr>
        <w:ind w:right="27"/>
        <w:jc w:val="center"/>
        <w:rPr>
          <w:sz w:val="28"/>
          <w:szCs w:val="28"/>
        </w:rPr>
      </w:pPr>
    </w:p>
    <w:p w:rsidR="00D21993" w:rsidRPr="00C222E4" w:rsidRDefault="00D21993" w:rsidP="00147A7A">
      <w:pPr>
        <w:ind w:right="27"/>
        <w:jc w:val="center"/>
        <w:rPr>
          <w:sz w:val="28"/>
          <w:szCs w:val="28"/>
        </w:rPr>
      </w:pPr>
    </w:p>
    <w:p w:rsidR="00164E16" w:rsidRPr="00C222E4" w:rsidRDefault="00F52D40" w:rsidP="00147A7A">
      <w:pPr>
        <w:ind w:right="27"/>
        <w:jc w:val="center"/>
        <w:rPr>
          <w:sz w:val="28"/>
          <w:szCs w:val="28"/>
        </w:rPr>
      </w:pPr>
      <w:r w:rsidRPr="00C222E4">
        <w:rPr>
          <w:sz w:val="28"/>
          <w:szCs w:val="28"/>
        </w:rPr>
        <w:t xml:space="preserve">ПЕРВОЕ </w:t>
      </w:r>
      <w:r w:rsidR="002A68E0" w:rsidRPr="00C222E4">
        <w:rPr>
          <w:sz w:val="28"/>
          <w:szCs w:val="28"/>
        </w:rPr>
        <w:t>ИНФОРМАЦИОННОЕ СООБЩЕНИЕ</w:t>
      </w:r>
    </w:p>
    <w:p w:rsidR="00C222E4" w:rsidRDefault="00C222E4">
      <w:pPr>
        <w:widowControl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222E4" w:rsidRPr="00C222E4" w:rsidRDefault="00C222E4" w:rsidP="00C222E4">
      <w:pPr>
        <w:ind w:right="27"/>
        <w:jc w:val="center"/>
        <w:rPr>
          <w:b/>
          <w:sz w:val="24"/>
          <w:szCs w:val="24"/>
          <w:shd w:val="clear" w:color="auto" w:fill="FCFCFC"/>
        </w:rPr>
      </w:pPr>
      <w:r w:rsidRPr="00C222E4">
        <w:rPr>
          <w:b/>
          <w:bCs/>
          <w:sz w:val="24"/>
          <w:szCs w:val="24"/>
        </w:rPr>
        <w:lastRenderedPageBreak/>
        <w:t>ПРОГРАММНЫЙ КОМИТЕТ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  <w:shd w:val="clear" w:color="auto" w:fill="FCFCFC"/>
        </w:rPr>
      </w:pPr>
      <w:r w:rsidRPr="00C222E4">
        <w:rPr>
          <w:b/>
          <w:sz w:val="24"/>
          <w:szCs w:val="24"/>
          <w:shd w:val="clear" w:color="auto" w:fill="FCFCFC"/>
        </w:rPr>
        <w:t>Лебедев Михаил Петрович</w:t>
      </w:r>
      <w:r w:rsidRPr="00C222E4">
        <w:rPr>
          <w:sz w:val="24"/>
          <w:szCs w:val="24"/>
          <w:shd w:val="clear" w:color="auto" w:fill="FCFCFC"/>
        </w:rPr>
        <w:t xml:space="preserve">, чл.-корр. РАН, д.т.н., </w:t>
      </w:r>
      <w:r w:rsidR="000F3DC9">
        <w:rPr>
          <w:sz w:val="24"/>
          <w:szCs w:val="24"/>
          <w:shd w:val="clear" w:color="auto" w:fill="FCFCFC"/>
        </w:rPr>
        <w:t xml:space="preserve">генеральный </w:t>
      </w:r>
      <w:bookmarkStart w:id="0" w:name="_GoBack"/>
      <w:bookmarkEnd w:id="0"/>
      <w:r w:rsidRPr="00C222E4">
        <w:rPr>
          <w:sz w:val="24"/>
          <w:szCs w:val="24"/>
          <w:shd w:val="clear" w:color="auto" w:fill="FCFCFC"/>
        </w:rPr>
        <w:t>директор ФИЦ «Якутский научный центр СО РАН», председатель (Якутск)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</w:rPr>
      </w:pPr>
      <w:r w:rsidRPr="00C222E4">
        <w:rPr>
          <w:b/>
          <w:sz w:val="24"/>
          <w:szCs w:val="24"/>
          <w:shd w:val="clear" w:color="auto" w:fill="FCFCFC"/>
        </w:rPr>
        <w:t>Соколова Марина Дмитриевна</w:t>
      </w:r>
      <w:r w:rsidRPr="00C222E4">
        <w:rPr>
          <w:sz w:val="24"/>
          <w:szCs w:val="24"/>
          <w:shd w:val="clear" w:color="auto" w:fill="FCFCFC"/>
        </w:rPr>
        <w:t>, д.т.н., директор Института проблем нефти и газа СО РАН, сопредседатель (Якутск)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  <w:shd w:val="clear" w:color="auto" w:fill="FFFFFF"/>
        </w:rPr>
      </w:pPr>
      <w:proofErr w:type="spellStart"/>
      <w:r w:rsidRPr="00C222E4">
        <w:rPr>
          <w:b/>
          <w:sz w:val="24"/>
          <w:szCs w:val="24"/>
          <w:shd w:val="clear" w:color="auto" w:fill="FCFCFC"/>
        </w:rPr>
        <w:t>Крук</w:t>
      </w:r>
      <w:proofErr w:type="spellEnd"/>
      <w:r w:rsidRPr="00C222E4">
        <w:rPr>
          <w:b/>
          <w:sz w:val="24"/>
          <w:szCs w:val="24"/>
          <w:shd w:val="clear" w:color="auto" w:fill="FCFCFC"/>
        </w:rPr>
        <w:t xml:space="preserve"> Николай Николаевич</w:t>
      </w:r>
      <w:r w:rsidRPr="00C222E4">
        <w:rPr>
          <w:sz w:val="24"/>
          <w:szCs w:val="24"/>
          <w:shd w:val="clear" w:color="auto" w:fill="FCFCFC"/>
        </w:rPr>
        <w:t>, чл.-корр. РАН</w:t>
      </w:r>
      <w:r w:rsidRPr="00C222E4">
        <w:rPr>
          <w:sz w:val="24"/>
          <w:szCs w:val="24"/>
        </w:rPr>
        <w:t>,</w:t>
      </w:r>
      <w:r w:rsidRPr="00C222E4">
        <w:rPr>
          <w:sz w:val="24"/>
          <w:szCs w:val="24"/>
          <w:shd w:val="clear" w:color="auto" w:fill="FFFFFF"/>
        </w:rPr>
        <w:t xml:space="preserve"> д.г.-</w:t>
      </w:r>
      <w:proofErr w:type="spellStart"/>
      <w:r w:rsidRPr="00C222E4">
        <w:rPr>
          <w:sz w:val="24"/>
          <w:szCs w:val="24"/>
          <w:shd w:val="clear" w:color="auto" w:fill="FFFFFF"/>
        </w:rPr>
        <w:t>м.н</w:t>
      </w:r>
      <w:proofErr w:type="spellEnd"/>
      <w:r w:rsidRPr="00C222E4">
        <w:rPr>
          <w:sz w:val="24"/>
          <w:szCs w:val="24"/>
          <w:shd w:val="clear" w:color="auto" w:fill="FFFFFF"/>
        </w:rPr>
        <w:t xml:space="preserve">., </w:t>
      </w:r>
      <w:r w:rsidRPr="00C222E4">
        <w:rPr>
          <w:sz w:val="24"/>
          <w:szCs w:val="24"/>
        </w:rPr>
        <w:t xml:space="preserve">директор </w:t>
      </w:r>
      <w:r w:rsidRPr="00C222E4">
        <w:rPr>
          <w:sz w:val="24"/>
          <w:szCs w:val="24"/>
          <w:shd w:val="clear" w:color="auto" w:fill="FFFFFF"/>
        </w:rPr>
        <w:t>Института геологии и минералогии имени В.С. Соболева СО РАН (Новосибирск)</w:t>
      </w:r>
    </w:p>
    <w:p w:rsidR="00C222E4" w:rsidRPr="00C222E4" w:rsidRDefault="00C222E4" w:rsidP="00C222E4">
      <w:pPr>
        <w:ind w:right="27"/>
        <w:jc w:val="both"/>
        <w:rPr>
          <w:color w:val="4D5156"/>
          <w:sz w:val="24"/>
          <w:szCs w:val="24"/>
          <w:shd w:val="clear" w:color="auto" w:fill="FFFFFF"/>
        </w:rPr>
      </w:pPr>
      <w:r w:rsidRPr="00C222E4">
        <w:rPr>
          <w:b/>
          <w:sz w:val="24"/>
          <w:szCs w:val="24"/>
        </w:rPr>
        <w:t>Железняк Михаил Николаевич</w:t>
      </w:r>
      <w:r w:rsidRPr="00C222E4">
        <w:rPr>
          <w:sz w:val="24"/>
          <w:szCs w:val="24"/>
        </w:rPr>
        <w:t>,</w:t>
      </w:r>
      <w:r w:rsidRPr="00C222E4">
        <w:rPr>
          <w:sz w:val="24"/>
          <w:szCs w:val="24"/>
          <w:shd w:val="clear" w:color="auto" w:fill="FFFFFF"/>
        </w:rPr>
        <w:t xml:space="preserve"> </w:t>
      </w:r>
      <w:r w:rsidRPr="00C222E4">
        <w:rPr>
          <w:sz w:val="24"/>
          <w:szCs w:val="24"/>
          <w:shd w:val="clear" w:color="auto" w:fill="FCFCFC"/>
        </w:rPr>
        <w:t>чл.-корр.</w:t>
      </w:r>
      <w:r w:rsidRPr="00C222E4">
        <w:rPr>
          <w:sz w:val="24"/>
          <w:szCs w:val="24"/>
          <w:shd w:val="clear" w:color="auto" w:fill="FFFFFF"/>
        </w:rPr>
        <w:t xml:space="preserve"> РАН, д.г.-</w:t>
      </w:r>
      <w:proofErr w:type="spellStart"/>
      <w:r w:rsidRPr="00C222E4">
        <w:rPr>
          <w:sz w:val="24"/>
          <w:szCs w:val="24"/>
          <w:shd w:val="clear" w:color="auto" w:fill="FFFFFF"/>
        </w:rPr>
        <w:t>м.н</w:t>
      </w:r>
      <w:proofErr w:type="spellEnd"/>
      <w:r w:rsidRPr="00C222E4">
        <w:rPr>
          <w:sz w:val="24"/>
          <w:szCs w:val="24"/>
          <w:shd w:val="clear" w:color="auto" w:fill="FFFFFF"/>
        </w:rPr>
        <w:t>., директор Института мерзлотоведения СО РАН (Якутск)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</w:rPr>
      </w:pPr>
      <w:proofErr w:type="spellStart"/>
      <w:r w:rsidRPr="00C222E4">
        <w:rPr>
          <w:b/>
          <w:sz w:val="24"/>
          <w:szCs w:val="24"/>
          <w:shd w:val="clear" w:color="auto" w:fill="FFFFFF"/>
        </w:rPr>
        <w:t>Каширцев</w:t>
      </w:r>
      <w:proofErr w:type="spellEnd"/>
      <w:r w:rsidRPr="00C222E4">
        <w:rPr>
          <w:b/>
          <w:sz w:val="24"/>
          <w:szCs w:val="24"/>
          <w:shd w:val="clear" w:color="auto" w:fill="FFFFFF"/>
        </w:rPr>
        <w:t xml:space="preserve"> Владимир Аркадиевич</w:t>
      </w:r>
      <w:r w:rsidRPr="00C222E4">
        <w:rPr>
          <w:sz w:val="24"/>
          <w:szCs w:val="24"/>
          <w:shd w:val="clear" w:color="auto" w:fill="FFFFFF"/>
        </w:rPr>
        <w:t xml:space="preserve">, </w:t>
      </w:r>
      <w:r w:rsidRPr="00C222E4">
        <w:rPr>
          <w:sz w:val="24"/>
          <w:szCs w:val="24"/>
          <w:shd w:val="clear" w:color="auto" w:fill="FCFCFC"/>
        </w:rPr>
        <w:t>чл.-корр.</w:t>
      </w:r>
      <w:r w:rsidRPr="00C222E4">
        <w:rPr>
          <w:sz w:val="24"/>
          <w:szCs w:val="24"/>
          <w:shd w:val="clear" w:color="auto" w:fill="FFFFFF"/>
        </w:rPr>
        <w:t xml:space="preserve"> РАН, д.г.-</w:t>
      </w:r>
      <w:proofErr w:type="spellStart"/>
      <w:r w:rsidRPr="00C222E4">
        <w:rPr>
          <w:sz w:val="24"/>
          <w:szCs w:val="24"/>
          <w:shd w:val="clear" w:color="auto" w:fill="FFFFFF"/>
        </w:rPr>
        <w:t>м.н</w:t>
      </w:r>
      <w:proofErr w:type="spellEnd"/>
      <w:r w:rsidRPr="00C222E4">
        <w:rPr>
          <w:sz w:val="24"/>
          <w:szCs w:val="24"/>
          <w:shd w:val="clear" w:color="auto" w:fill="FFFFFF"/>
        </w:rPr>
        <w:t xml:space="preserve">., г.н.с. Института </w:t>
      </w:r>
      <w:r w:rsidRPr="00C222E4">
        <w:rPr>
          <w:sz w:val="24"/>
          <w:szCs w:val="24"/>
        </w:rPr>
        <w:t xml:space="preserve">нефтегазовой геологии и геофизики им. А.А. </w:t>
      </w:r>
      <w:proofErr w:type="spellStart"/>
      <w:r w:rsidRPr="00C222E4">
        <w:rPr>
          <w:sz w:val="24"/>
          <w:szCs w:val="24"/>
        </w:rPr>
        <w:t>Трофимука</w:t>
      </w:r>
      <w:proofErr w:type="spellEnd"/>
      <w:r w:rsidRPr="00C222E4">
        <w:rPr>
          <w:sz w:val="24"/>
          <w:szCs w:val="24"/>
        </w:rPr>
        <w:t xml:space="preserve"> СО РАН (Новосибирск)</w:t>
      </w:r>
    </w:p>
    <w:p w:rsidR="00C222E4" w:rsidRPr="00C222E4" w:rsidRDefault="00C222E4" w:rsidP="00C222E4">
      <w:pPr>
        <w:pStyle w:val="a5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>Панин Сергей Викторович</w:t>
      </w:r>
      <w:r w:rsidRPr="00C222E4">
        <w:rPr>
          <w:rFonts w:ascii="Times New Roman" w:hAnsi="Times New Roman" w:cs="Times New Roman"/>
          <w:sz w:val="24"/>
          <w:szCs w:val="24"/>
        </w:rPr>
        <w:t>, профессор РАН, д.т.н., зам. директора Института физики прочности и материаловедения СО РАН (Томск)</w:t>
      </w:r>
    </w:p>
    <w:p w:rsidR="00C222E4" w:rsidRPr="00C222E4" w:rsidRDefault="00C222E4" w:rsidP="00C222E4">
      <w:pPr>
        <w:ind w:right="27"/>
        <w:rPr>
          <w:sz w:val="24"/>
          <w:szCs w:val="24"/>
        </w:rPr>
      </w:pPr>
      <w:r w:rsidRPr="00C222E4">
        <w:rPr>
          <w:b/>
          <w:sz w:val="24"/>
          <w:szCs w:val="24"/>
        </w:rPr>
        <w:t xml:space="preserve">Нургалиев </w:t>
      </w:r>
      <w:proofErr w:type="spellStart"/>
      <w:r w:rsidRPr="00C222E4">
        <w:rPr>
          <w:b/>
          <w:sz w:val="24"/>
          <w:szCs w:val="24"/>
        </w:rPr>
        <w:t>Данис</w:t>
      </w:r>
      <w:proofErr w:type="spellEnd"/>
      <w:r w:rsidRPr="00C222E4">
        <w:rPr>
          <w:b/>
          <w:sz w:val="24"/>
          <w:szCs w:val="24"/>
        </w:rPr>
        <w:t xml:space="preserve"> Карлович</w:t>
      </w:r>
      <w:r w:rsidRPr="00C222E4">
        <w:rPr>
          <w:sz w:val="24"/>
          <w:szCs w:val="24"/>
        </w:rPr>
        <w:t>, д.г.-</w:t>
      </w:r>
      <w:proofErr w:type="spellStart"/>
      <w:r w:rsidRPr="00C222E4">
        <w:rPr>
          <w:sz w:val="24"/>
          <w:szCs w:val="24"/>
        </w:rPr>
        <w:t>м.н</w:t>
      </w:r>
      <w:proofErr w:type="spellEnd"/>
      <w:r w:rsidRPr="00C222E4">
        <w:rPr>
          <w:sz w:val="24"/>
          <w:szCs w:val="24"/>
        </w:rPr>
        <w:t>., проф., директор Института геологии и нефтегазовых технологий КФУ (Казань)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</w:rPr>
      </w:pPr>
      <w:proofErr w:type="spellStart"/>
      <w:r w:rsidRPr="00C222E4">
        <w:rPr>
          <w:b/>
          <w:sz w:val="24"/>
          <w:szCs w:val="24"/>
        </w:rPr>
        <w:t>Абукова</w:t>
      </w:r>
      <w:proofErr w:type="spellEnd"/>
      <w:r w:rsidRPr="00C222E4">
        <w:rPr>
          <w:b/>
          <w:sz w:val="24"/>
          <w:szCs w:val="24"/>
        </w:rPr>
        <w:t xml:space="preserve"> Лейла </w:t>
      </w:r>
      <w:proofErr w:type="spellStart"/>
      <w:r w:rsidRPr="00C222E4">
        <w:rPr>
          <w:b/>
          <w:sz w:val="24"/>
          <w:szCs w:val="24"/>
        </w:rPr>
        <w:t>Азретовна</w:t>
      </w:r>
      <w:proofErr w:type="spellEnd"/>
      <w:r w:rsidRPr="00C222E4">
        <w:rPr>
          <w:sz w:val="24"/>
          <w:szCs w:val="24"/>
        </w:rPr>
        <w:t>,</w:t>
      </w:r>
      <w:r w:rsidRPr="00C222E4">
        <w:rPr>
          <w:sz w:val="24"/>
          <w:szCs w:val="24"/>
          <w:shd w:val="clear" w:color="auto" w:fill="FFFFFF"/>
        </w:rPr>
        <w:t xml:space="preserve"> д.г.-</w:t>
      </w:r>
      <w:proofErr w:type="spellStart"/>
      <w:r w:rsidRPr="00C222E4">
        <w:rPr>
          <w:sz w:val="24"/>
          <w:szCs w:val="24"/>
          <w:shd w:val="clear" w:color="auto" w:fill="FFFFFF"/>
        </w:rPr>
        <w:t>м.н</w:t>
      </w:r>
      <w:proofErr w:type="spellEnd"/>
      <w:r w:rsidRPr="00C222E4">
        <w:rPr>
          <w:sz w:val="24"/>
          <w:szCs w:val="24"/>
          <w:shd w:val="clear" w:color="auto" w:fill="FFFFFF"/>
        </w:rPr>
        <w:t>., зав. лабораторией</w:t>
      </w:r>
      <w:r w:rsidRPr="00C222E4">
        <w:rPr>
          <w:sz w:val="24"/>
          <w:szCs w:val="24"/>
        </w:rPr>
        <w:t xml:space="preserve"> Института проблем нефти и газа РАН (Москва)</w:t>
      </w:r>
    </w:p>
    <w:p w:rsidR="00C222E4" w:rsidRPr="00C222E4" w:rsidRDefault="00C222E4" w:rsidP="00C222E4">
      <w:pPr>
        <w:ind w:right="27"/>
        <w:rPr>
          <w:sz w:val="24"/>
          <w:szCs w:val="24"/>
        </w:rPr>
      </w:pPr>
      <w:r w:rsidRPr="00C222E4">
        <w:rPr>
          <w:b/>
          <w:sz w:val="24"/>
          <w:szCs w:val="24"/>
        </w:rPr>
        <w:t xml:space="preserve">Охлопкова </w:t>
      </w:r>
      <w:proofErr w:type="spellStart"/>
      <w:r w:rsidRPr="00C222E4">
        <w:rPr>
          <w:b/>
          <w:sz w:val="24"/>
          <w:szCs w:val="24"/>
        </w:rPr>
        <w:t>Айталина</w:t>
      </w:r>
      <w:proofErr w:type="spellEnd"/>
      <w:r w:rsidRPr="00C222E4">
        <w:rPr>
          <w:b/>
          <w:sz w:val="24"/>
          <w:szCs w:val="24"/>
        </w:rPr>
        <w:t xml:space="preserve"> Алексеевна</w:t>
      </w:r>
      <w:r w:rsidRPr="00C222E4">
        <w:rPr>
          <w:sz w:val="24"/>
          <w:szCs w:val="24"/>
        </w:rPr>
        <w:t xml:space="preserve">, </w:t>
      </w:r>
      <w:proofErr w:type="spellStart"/>
      <w:r w:rsidRPr="00C222E4">
        <w:rPr>
          <w:sz w:val="24"/>
          <w:szCs w:val="24"/>
        </w:rPr>
        <w:t>ак</w:t>
      </w:r>
      <w:proofErr w:type="spellEnd"/>
      <w:r w:rsidRPr="00C222E4">
        <w:rPr>
          <w:sz w:val="24"/>
          <w:szCs w:val="24"/>
        </w:rPr>
        <w:t>. АН РС(Я), д.т.н., проф. Института естественных наук СВФУ (Якутск)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  <w:shd w:val="clear" w:color="auto" w:fill="FCFCFC"/>
        </w:rPr>
      </w:pPr>
      <w:r w:rsidRPr="00C222E4">
        <w:rPr>
          <w:b/>
          <w:sz w:val="24"/>
          <w:szCs w:val="24"/>
          <w:shd w:val="clear" w:color="auto" w:fill="FCFCFC"/>
        </w:rPr>
        <w:t>Ткач Сергей Михайлович</w:t>
      </w:r>
      <w:r w:rsidRPr="00C222E4">
        <w:rPr>
          <w:sz w:val="24"/>
          <w:szCs w:val="24"/>
          <w:shd w:val="clear" w:color="auto" w:fill="FCFCFC"/>
        </w:rPr>
        <w:t xml:space="preserve">, д.т.н., директор Института горного дела Севера им. Н.В. Черского СО РАН </w:t>
      </w:r>
      <w:r w:rsidRPr="00C222E4">
        <w:rPr>
          <w:sz w:val="24"/>
          <w:szCs w:val="24"/>
        </w:rPr>
        <w:t>(Якутск)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</w:rPr>
      </w:pPr>
      <w:r w:rsidRPr="00C222E4">
        <w:rPr>
          <w:b/>
          <w:sz w:val="24"/>
          <w:szCs w:val="24"/>
          <w:shd w:val="clear" w:color="auto" w:fill="FCFCFC"/>
        </w:rPr>
        <w:t>Старцев Олег Владимирович</w:t>
      </w:r>
      <w:r w:rsidRPr="00C222E4">
        <w:rPr>
          <w:sz w:val="24"/>
          <w:szCs w:val="24"/>
          <w:shd w:val="clear" w:color="auto" w:fill="FCFCFC"/>
        </w:rPr>
        <w:t xml:space="preserve">, д.т.н., проф., и.о. директора Института физико-технических проблем им. В.П. Ларионова СО РАН </w:t>
      </w:r>
      <w:r w:rsidRPr="00C222E4">
        <w:rPr>
          <w:sz w:val="24"/>
          <w:szCs w:val="24"/>
        </w:rPr>
        <w:t>(Якутск)</w:t>
      </w:r>
    </w:p>
    <w:p w:rsidR="00C222E4" w:rsidRPr="00C222E4" w:rsidRDefault="00C222E4" w:rsidP="00C222E4">
      <w:pPr>
        <w:pStyle w:val="a5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>Попов Савва Николаевич</w:t>
      </w:r>
      <w:r w:rsidRPr="00C222E4">
        <w:rPr>
          <w:rFonts w:ascii="Times New Roman" w:hAnsi="Times New Roman" w:cs="Times New Roman"/>
          <w:sz w:val="24"/>
          <w:szCs w:val="24"/>
        </w:rPr>
        <w:t>, д.т.н., проф., г.н.с. Института проблем нефти и газа СО РАН (Якутск)</w:t>
      </w:r>
    </w:p>
    <w:p w:rsidR="00C222E4" w:rsidRPr="00C222E4" w:rsidRDefault="00C222E4" w:rsidP="00C222E4">
      <w:pPr>
        <w:pStyle w:val="a5"/>
        <w:ind w:right="27"/>
        <w:jc w:val="both"/>
        <w:rPr>
          <w:rFonts w:ascii="Times New Roman" w:hAnsi="Times New Roman" w:cs="Times New Roman"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>Максимова Наталья Витальевна</w:t>
      </w:r>
      <w:r w:rsidRPr="00C222E4">
        <w:rPr>
          <w:rFonts w:ascii="Times New Roman" w:hAnsi="Times New Roman" w:cs="Times New Roman"/>
          <w:sz w:val="24"/>
          <w:szCs w:val="24"/>
        </w:rPr>
        <w:t>, к.г.-</w:t>
      </w:r>
      <w:proofErr w:type="spellStart"/>
      <w:r w:rsidRPr="00C222E4">
        <w:rPr>
          <w:rFonts w:ascii="Times New Roman" w:hAnsi="Times New Roman" w:cs="Times New Roman"/>
          <w:sz w:val="24"/>
          <w:szCs w:val="24"/>
        </w:rPr>
        <w:t>м.н</w:t>
      </w:r>
      <w:proofErr w:type="spellEnd"/>
      <w:r w:rsidRPr="00C222E4">
        <w:rPr>
          <w:rFonts w:ascii="Times New Roman" w:hAnsi="Times New Roman" w:cs="Times New Roman"/>
          <w:sz w:val="24"/>
          <w:szCs w:val="24"/>
        </w:rPr>
        <w:t>., начальник Управления организации научных исследований СО РАН (Новосибирск)</w:t>
      </w:r>
    </w:p>
    <w:p w:rsidR="00C222E4" w:rsidRPr="00C222E4" w:rsidRDefault="00C222E4" w:rsidP="00C222E4">
      <w:pPr>
        <w:pStyle w:val="a5"/>
        <w:ind w:right="27"/>
        <w:rPr>
          <w:rFonts w:ascii="Times New Roman" w:hAnsi="Times New Roman" w:cs="Times New Roman"/>
          <w:b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>Лаврова Галина Валентиновна</w:t>
      </w:r>
      <w:r w:rsidRPr="00C222E4">
        <w:rPr>
          <w:rFonts w:ascii="Times New Roman" w:hAnsi="Times New Roman" w:cs="Times New Roman"/>
          <w:sz w:val="24"/>
          <w:szCs w:val="24"/>
        </w:rPr>
        <w:t>, к.х.н., начальник отделения химии и наук о материалах СО РАН (Новосибирск)</w:t>
      </w:r>
    </w:p>
    <w:p w:rsidR="00C222E4" w:rsidRPr="00C222E4" w:rsidRDefault="00C222E4" w:rsidP="00C222E4">
      <w:pPr>
        <w:ind w:right="27"/>
        <w:jc w:val="both"/>
        <w:rPr>
          <w:sz w:val="24"/>
          <w:szCs w:val="24"/>
        </w:rPr>
      </w:pPr>
      <w:r w:rsidRPr="00C222E4">
        <w:rPr>
          <w:b/>
          <w:sz w:val="24"/>
          <w:szCs w:val="24"/>
          <w:shd w:val="clear" w:color="auto" w:fill="FCFCFC"/>
        </w:rPr>
        <w:t>Чудаева Татьяна Владимировна</w:t>
      </w:r>
      <w:r w:rsidRPr="00C222E4">
        <w:rPr>
          <w:sz w:val="24"/>
          <w:szCs w:val="24"/>
          <w:shd w:val="clear" w:color="auto" w:fill="FCFCFC"/>
        </w:rPr>
        <w:t xml:space="preserve">, </w:t>
      </w:r>
      <w:r w:rsidRPr="00C222E4">
        <w:rPr>
          <w:sz w:val="24"/>
          <w:szCs w:val="24"/>
        </w:rPr>
        <w:t>начальник отделения наук о Земле СО РАН (Новосибирск)</w:t>
      </w:r>
    </w:p>
    <w:p w:rsidR="00C222E4" w:rsidRDefault="00C222E4" w:rsidP="00C222E4">
      <w:pPr>
        <w:ind w:right="27"/>
        <w:jc w:val="center"/>
        <w:rPr>
          <w:b/>
          <w:bCs/>
          <w:sz w:val="24"/>
          <w:szCs w:val="24"/>
        </w:rPr>
      </w:pPr>
    </w:p>
    <w:p w:rsidR="00164E16" w:rsidRPr="00C222E4" w:rsidRDefault="00164E16" w:rsidP="00C222E4">
      <w:pPr>
        <w:ind w:right="27"/>
        <w:jc w:val="center"/>
        <w:rPr>
          <w:b/>
          <w:bCs/>
          <w:sz w:val="24"/>
          <w:szCs w:val="24"/>
        </w:rPr>
      </w:pPr>
      <w:r w:rsidRPr="00C222E4">
        <w:rPr>
          <w:b/>
          <w:bCs/>
          <w:sz w:val="24"/>
          <w:szCs w:val="24"/>
        </w:rPr>
        <w:t>ОРГКОМИТЕТ</w:t>
      </w:r>
    </w:p>
    <w:p w:rsidR="00D07E25" w:rsidRPr="00C222E4" w:rsidRDefault="00164E16" w:rsidP="00C222E4">
      <w:pPr>
        <w:pStyle w:val="a5"/>
        <w:ind w:right="27"/>
        <w:rPr>
          <w:rFonts w:ascii="Times New Roman" w:hAnsi="Times New Roman" w:cs="Times New Roman"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D07E25" w:rsidRPr="00C222E4">
        <w:rPr>
          <w:rFonts w:ascii="Times New Roman" w:hAnsi="Times New Roman" w:cs="Times New Roman"/>
          <w:sz w:val="24"/>
          <w:szCs w:val="24"/>
        </w:rPr>
        <w:t>Рожин Игорь Иванович, д.т.н.</w:t>
      </w:r>
    </w:p>
    <w:p w:rsidR="00164E16" w:rsidRPr="00C222E4" w:rsidRDefault="00D07E25" w:rsidP="00C222E4">
      <w:pPr>
        <w:pStyle w:val="a5"/>
        <w:ind w:right="27"/>
        <w:rPr>
          <w:rFonts w:ascii="Times New Roman" w:hAnsi="Times New Roman" w:cs="Times New Roman"/>
          <w:b/>
          <w:sz w:val="24"/>
          <w:szCs w:val="24"/>
        </w:rPr>
      </w:pPr>
      <w:r w:rsidRPr="00C222E4">
        <w:rPr>
          <w:rFonts w:ascii="Times New Roman" w:hAnsi="Times New Roman" w:cs="Times New Roman"/>
          <w:b/>
          <w:sz w:val="24"/>
          <w:szCs w:val="24"/>
        </w:rPr>
        <w:t>Сопредседатель</w:t>
      </w:r>
      <w:r w:rsidR="00164E16" w:rsidRPr="00C222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A68E0" w:rsidRPr="00C222E4">
        <w:rPr>
          <w:rFonts w:ascii="Times New Roman" w:hAnsi="Times New Roman" w:cs="Times New Roman"/>
          <w:sz w:val="24"/>
          <w:szCs w:val="24"/>
        </w:rPr>
        <w:t>Шадринов</w:t>
      </w:r>
      <w:proofErr w:type="spellEnd"/>
      <w:r w:rsidR="002A68E0" w:rsidRPr="00C222E4">
        <w:rPr>
          <w:rFonts w:ascii="Times New Roman" w:hAnsi="Times New Roman" w:cs="Times New Roman"/>
          <w:sz w:val="24"/>
          <w:szCs w:val="24"/>
        </w:rPr>
        <w:t xml:space="preserve"> Николай Викторович</w:t>
      </w:r>
      <w:r w:rsidR="00DC4F9C" w:rsidRPr="00C222E4">
        <w:rPr>
          <w:rFonts w:ascii="Times New Roman" w:hAnsi="Times New Roman" w:cs="Times New Roman"/>
          <w:sz w:val="24"/>
          <w:szCs w:val="24"/>
        </w:rPr>
        <w:t>, к.т.н.</w:t>
      </w:r>
    </w:p>
    <w:p w:rsidR="00164E16" w:rsidRPr="00C222E4" w:rsidRDefault="00164E16" w:rsidP="00C222E4">
      <w:pPr>
        <w:pStyle w:val="a5"/>
        <w:ind w:right="27"/>
        <w:rPr>
          <w:rFonts w:ascii="Times New Roman" w:hAnsi="Times New Roman" w:cs="Times New Roman"/>
          <w:sz w:val="24"/>
          <w:szCs w:val="24"/>
        </w:rPr>
      </w:pPr>
      <w:r w:rsidRPr="00C222E4">
        <w:rPr>
          <w:rFonts w:ascii="Times New Roman" w:hAnsi="Times New Roman" w:cs="Times New Roman"/>
          <w:b/>
          <w:i/>
          <w:sz w:val="24"/>
          <w:szCs w:val="24"/>
        </w:rPr>
        <w:t>Члены оргкомитета</w:t>
      </w:r>
      <w:r w:rsidRPr="00C222E4">
        <w:rPr>
          <w:rFonts w:ascii="Times New Roman" w:hAnsi="Times New Roman" w:cs="Times New Roman"/>
          <w:b/>
          <w:sz w:val="24"/>
          <w:szCs w:val="24"/>
        </w:rPr>
        <w:t>:</w:t>
      </w:r>
      <w:r w:rsidRPr="00C222E4">
        <w:rPr>
          <w:rFonts w:ascii="Times New Roman" w:hAnsi="Times New Roman" w:cs="Times New Roman"/>
          <w:sz w:val="24"/>
          <w:szCs w:val="24"/>
        </w:rPr>
        <w:t xml:space="preserve"> </w:t>
      </w:r>
      <w:r w:rsidR="003D2366">
        <w:rPr>
          <w:rFonts w:ascii="Times New Roman" w:hAnsi="Times New Roman" w:cs="Times New Roman"/>
          <w:sz w:val="24"/>
          <w:szCs w:val="24"/>
        </w:rPr>
        <w:t xml:space="preserve">к.т.н. </w:t>
      </w:r>
      <w:proofErr w:type="spellStart"/>
      <w:r w:rsidR="003D2366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3D2366">
        <w:rPr>
          <w:rFonts w:ascii="Times New Roman" w:hAnsi="Times New Roman" w:cs="Times New Roman"/>
          <w:sz w:val="24"/>
          <w:szCs w:val="24"/>
        </w:rPr>
        <w:t xml:space="preserve"> М.И.</w:t>
      </w:r>
      <w:r w:rsidR="000415DB" w:rsidRPr="00C222E4">
        <w:rPr>
          <w:rFonts w:ascii="Times New Roman" w:hAnsi="Times New Roman" w:cs="Times New Roman"/>
          <w:sz w:val="24"/>
          <w:szCs w:val="24"/>
        </w:rPr>
        <w:t xml:space="preserve">, к.х.н. </w:t>
      </w:r>
      <w:proofErr w:type="spellStart"/>
      <w:r w:rsidR="000415DB" w:rsidRPr="00C222E4">
        <w:rPr>
          <w:rFonts w:ascii="Times New Roman" w:hAnsi="Times New Roman" w:cs="Times New Roman"/>
          <w:sz w:val="24"/>
          <w:szCs w:val="24"/>
        </w:rPr>
        <w:t>Глязне</w:t>
      </w:r>
      <w:r w:rsidR="00D07E25" w:rsidRPr="00C222E4">
        <w:rPr>
          <w:rFonts w:ascii="Times New Roman" w:hAnsi="Times New Roman" w:cs="Times New Roman"/>
          <w:sz w:val="24"/>
          <w:szCs w:val="24"/>
        </w:rPr>
        <w:t>цова</w:t>
      </w:r>
      <w:proofErr w:type="spellEnd"/>
      <w:r w:rsidR="00D07E25" w:rsidRPr="00C222E4">
        <w:rPr>
          <w:rFonts w:ascii="Times New Roman" w:hAnsi="Times New Roman" w:cs="Times New Roman"/>
          <w:sz w:val="24"/>
          <w:szCs w:val="24"/>
        </w:rPr>
        <w:t xml:space="preserve"> Ю.С., к.х.н. Калачева Л.П., к.т.н. Петрова П.Н., к.т.н. Гоголева О.В., к.ф.-м.н. </w:t>
      </w:r>
      <w:proofErr w:type="spellStart"/>
      <w:r w:rsidR="00D07E25" w:rsidRPr="00C222E4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D07E25" w:rsidRPr="00C222E4">
        <w:rPr>
          <w:rFonts w:ascii="Times New Roman" w:hAnsi="Times New Roman" w:cs="Times New Roman"/>
          <w:sz w:val="24"/>
          <w:szCs w:val="24"/>
        </w:rPr>
        <w:t xml:space="preserve"> О.А., к.т.н. Буренина О.Н.</w:t>
      </w:r>
    </w:p>
    <w:p w:rsidR="00164E16" w:rsidRPr="00C222E4" w:rsidRDefault="00164E16" w:rsidP="00C222E4">
      <w:pPr>
        <w:pStyle w:val="a5"/>
        <w:ind w:right="27"/>
        <w:rPr>
          <w:rFonts w:ascii="Times New Roman" w:hAnsi="Times New Roman" w:cs="Times New Roman"/>
          <w:b/>
          <w:i/>
          <w:sz w:val="24"/>
          <w:szCs w:val="24"/>
        </w:rPr>
      </w:pPr>
    </w:p>
    <w:p w:rsidR="00164E16" w:rsidRPr="00C222E4" w:rsidRDefault="00164E16" w:rsidP="00C222E4">
      <w:pPr>
        <w:pStyle w:val="a5"/>
        <w:ind w:right="27"/>
        <w:rPr>
          <w:rFonts w:ascii="Times New Roman" w:hAnsi="Times New Roman" w:cs="Times New Roman"/>
          <w:b/>
          <w:sz w:val="24"/>
          <w:szCs w:val="24"/>
        </w:rPr>
      </w:pPr>
      <w:r w:rsidRPr="00C222E4">
        <w:rPr>
          <w:rFonts w:ascii="Times New Roman" w:hAnsi="Times New Roman" w:cs="Times New Roman"/>
          <w:b/>
          <w:i/>
          <w:sz w:val="24"/>
          <w:szCs w:val="24"/>
        </w:rPr>
        <w:t>Секретариат конференции</w:t>
      </w:r>
      <w:r w:rsidRPr="00C222E4">
        <w:rPr>
          <w:rFonts w:ascii="Times New Roman" w:hAnsi="Times New Roman" w:cs="Times New Roman"/>
          <w:b/>
          <w:sz w:val="24"/>
          <w:szCs w:val="24"/>
        </w:rPr>
        <w:t>:</w:t>
      </w:r>
    </w:p>
    <w:p w:rsidR="00182CCF" w:rsidRPr="00C222E4" w:rsidRDefault="00E7039F" w:rsidP="00C222E4">
      <w:pPr>
        <w:ind w:right="27"/>
        <w:rPr>
          <w:sz w:val="24"/>
          <w:szCs w:val="24"/>
        </w:rPr>
      </w:pPr>
      <w:proofErr w:type="spellStart"/>
      <w:r w:rsidRPr="00C222E4">
        <w:rPr>
          <w:sz w:val="24"/>
          <w:szCs w:val="24"/>
        </w:rPr>
        <w:t>Будугаева</w:t>
      </w:r>
      <w:proofErr w:type="spellEnd"/>
      <w:r w:rsidRPr="00C222E4">
        <w:rPr>
          <w:sz w:val="24"/>
          <w:szCs w:val="24"/>
        </w:rPr>
        <w:t xml:space="preserve"> Валентина Афанасьевна, к.т.н., ученый се</w:t>
      </w:r>
      <w:r w:rsidR="00C222E4" w:rsidRPr="00C222E4">
        <w:rPr>
          <w:sz w:val="24"/>
          <w:szCs w:val="24"/>
        </w:rPr>
        <w:t>кретарь ИПНГ СО РАН</w:t>
      </w:r>
    </w:p>
    <w:p w:rsidR="00182CCF" w:rsidRPr="00C222E4" w:rsidRDefault="00C222E4" w:rsidP="00C222E4">
      <w:pPr>
        <w:pStyle w:val="a5"/>
        <w:ind w:right="27"/>
        <w:rPr>
          <w:rFonts w:ascii="Times New Roman" w:hAnsi="Times New Roman" w:cs="Times New Roman"/>
          <w:sz w:val="24"/>
          <w:szCs w:val="24"/>
          <w:lang w:val="en-US"/>
        </w:rPr>
      </w:pPr>
      <w:r w:rsidRPr="00C222E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182CCF" w:rsidRPr="00C222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v.a.budugaeva@ipng.ysn.ru</w:t>
        </w:r>
      </w:hyperlink>
      <w:r w:rsidR="002A68E0" w:rsidRPr="00C222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68E0" w:rsidRPr="00C222E4">
        <w:rPr>
          <w:rFonts w:ascii="Times New Roman" w:hAnsi="Times New Roman" w:cs="Times New Roman"/>
          <w:sz w:val="24"/>
          <w:szCs w:val="24"/>
        </w:rPr>
        <w:t>тел</w:t>
      </w:r>
      <w:r w:rsidR="002A68E0" w:rsidRPr="00C222E4">
        <w:rPr>
          <w:rFonts w:ascii="Times New Roman" w:hAnsi="Times New Roman" w:cs="Times New Roman"/>
          <w:sz w:val="24"/>
          <w:szCs w:val="24"/>
          <w:lang w:val="en-US"/>
        </w:rPr>
        <w:t>.: +7(4112) 39-06-23</w:t>
      </w:r>
      <w:r w:rsidR="00A84FD4" w:rsidRPr="00C222E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182CCF" w:rsidRPr="00C222E4" w:rsidRDefault="00E7039F" w:rsidP="00C222E4">
      <w:pPr>
        <w:pStyle w:val="a5"/>
        <w:ind w:right="27"/>
        <w:rPr>
          <w:rFonts w:ascii="Times New Roman" w:hAnsi="Times New Roman" w:cs="Times New Roman"/>
          <w:sz w:val="24"/>
          <w:szCs w:val="24"/>
        </w:rPr>
      </w:pPr>
      <w:proofErr w:type="spellStart"/>
      <w:r w:rsidRPr="00C222E4">
        <w:rPr>
          <w:rFonts w:ascii="Times New Roman" w:hAnsi="Times New Roman" w:cs="Times New Roman"/>
          <w:sz w:val="24"/>
          <w:szCs w:val="24"/>
        </w:rPr>
        <w:t>Саломатова</w:t>
      </w:r>
      <w:proofErr w:type="spellEnd"/>
      <w:r w:rsidRPr="00C222E4">
        <w:rPr>
          <w:rFonts w:ascii="Times New Roman" w:hAnsi="Times New Roman" w:cs="Times New Roman"/>
          <w:sz w:val="24"/>
          <w:szCs w:val="24"/>
        </w:rPr>
        <w:t xml:space="preserve"> Светлана Ивановна, к.т.н., у</w:t>
      </w:r>
      <w:r w:rsidR="00182CCF" w:rsidRPr="00C222E4">
        <w:rPr>
          <w:rFonts w:ascii="Times New Roman" w:hAnsi="Times New Roman" w:cs="Times New Roman"/>
          <w:sz w:val="24"/>
          <w:szCs w:val="24"/>
        </w:rPr>
        <w:t>ченый секретарь ИГДС СО РАН</w:t>
      </w:r>
    </w:p>
    <w:p w:rsidR="00164E16" w:rsidRPr="00C222E4" w:rsidRDefault="00C222E4" w:rsidP="00C222E4">
      <w:pPr>
        <w:pStyle w:val="a5"/>
        <w:ind w:right="27"/>
        <w:rPr>
          <w:rFonts w:ascii="Times New Roman" w:hAnsi="Times New Roman" w:cs="Times New Roman"/>
          <w:sz w:val="24"/>
          <w:szCs w:val="24"/>
          <w:lang w:val="en-US"/>
        </w:rPr>
      </w:pPr>
      <w:r w:rsidRPr="00C222E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182CCF" w:rsidRPr="00C222E4">
        <w:rPr>
          <w:rStyle w:val="allowtextselection"/>
          <w:rFonts w:ascii="Times New Roman" w:hAnsi="Times New Roman" w:cs="Times New Roman"/>
          <w:sz w:val="24"/>
          <w:szCs w:val="24"/>
          <w:lang w:val="en-US"/>
        </w:rPr>
        <w:t>salomatova@igds.ysn.ru</w:t>
      </w:r>
      <w:r w:rsidR="002A68E0" w:rsidRPr="00C222E4">
        <w:rPr>
          <w:rStyle w:val="allowtextselectio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A68E0" w:rsidRPr="00C222E4">
        <w:rPr>
          <w:rFonts w:ascii="Times New Roman" w:hAnsi="Times New Roman" w:cs="Times New Roman"/>
          <w:sz w:val="24"/>
          <w:szCs w:val="24"/>
        </w:rPr>
        <w:t>тел</w:t>
      </w:r>
      <w:r w:rsidR="002A68E0" w:rsidRPr="00C222E4">
        <w:rPr>
          <w:rFonts w:ascii="Times New Roman" w:hAnsi="Times New Roman" w:cs="Times New Roman"/>
          <w:sz w:val="24"/>
          <w:szCs w:val="24"/>
          <w:lang w:val="en-US"/>
        </w:rPr>
        <w:t>.: +7(4112)</w:t>
      </w:r>
      <w:r w:rsidR="00D07248" w:rsidRPr="00C222E4">
        <w:rPr>
          <w:rFonts w:ascii="Times New Roman" w:hAnsi="Times New Roman" w:cs="Times New Roman"/>
          <w:sz w:val="24"/>
          <w:szCs w:val="24"/>
          <w:lang w:val="en-US"/>
        </w:rPr>
        <w:t xml:space="preserve"> 39-00-4</w:t>
      </w:r>
      <w:r w:rsidR="002A68E0" w:rsidRPr="00C222E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84FD4" w:rsidRPr="00C222E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164E16" w:rsidRPr="00C222E4" w:rsidRDefault="00E7039F" w:rsidP="00C222E4">
      <w:pPr>
        <w:ind w:right="27"/>
        <w:rPr>
          <w:bCs/>
          <w:sz w:val="24"/>
          <w:szCs w:val="24"/>
        </w:rPr>
      </w:pPr>
      <w:proofErr w:type="spellStart"/>
      <w:r w:rsidRPr="00C222E4">
        <w:rPr>
          <w:bCs/>
          <w:sz w:val="24"/>
          <w:szCs w:val="24"/>
        </w:rPr>
        <w:t>Протодьяконова</w:t>
      </w:r>
      <w:proofErr w:type="spellEnd"/>
      <w:r w:rsidRPr="00C222E4">
        <w:rPr>
          <w:bCs/>
          <w:sz w:val="24"/>
          <w:szCs w:val="24"/>
        </w:rPr>
        <w:t xml:space="preserve"> Надежда Анатольевна, к.ф.-м.н.,</w:t>
      </w:r>
      <w:r w:rsidRPr="00C222E4">
        <w:rPr>
          <w:sz w:val="24"/>
          <w:szCs w:val="24"/>
        </w:rPr>
        <w:t xml:space="preserve"> у</w:t>
      </w:r>
      <w:r w:rsidR="00182CCF" w:rsidRPr="00C222E4">
        <w:rPr>
          <w:sz w:val="24"/>
          <w:szCs w:val="24"/>
        </w:rPr>
        <w:t>ченый секретарь ИФТПС СО РАН</w:t>
      </w:r>
    </w:p>
    <w:p w:rsidR="00164E16" w:rsidRPr="00C222E4" w:rsidRDefault="00C222E4" w:rsidP="00C222E4">
      <w:pPr>
        <w:ind w:right="27"/>
        <w:rPr>
          <w:bCs/>
          <w:sz w:val="24"/>
          <w:szCs w:val="24"/>
          <w:lang w:val="en-US"/>
        </w:rPr>
      </w:pPr>
      <w:r w:rsidRPr="00C222E4">
        <w:rPr>
          <w:sz w:val="24"/>
          <w:szCs w:val="24"/>
          <w:lang w:val="en-US"/>
        </w:rPr>
        <w:t xml:space="preserve">E-mail: </w:t>
      </w:r>
      <w:r w:rsidR="00182CCF" w:rsidRPr="00C222E4">
        <w:rPr>
          <w:bCs/>
          <w:sz w:val="24"/>
          <w:szCs w:val="24"/>
          <w:lang w:val="en-US"/>
        </w:rPr>
        <w:t>protodyakonova_iptpn@mail.ru</w:t>
      </w:r>
      <w:r w:rsidR="00D07248" w:rsidRPr="00C222E4">
        <w:rPr>
          <w:bCs/>
          <w:sz w:val="24"/>
          <w:szCs w:val="24"/>
          <w:lang w:val="en-US"/>
        </w:rPr>
        <w:t xml:space="preserve">, </w:t>
      </w:r>
      <w:r w:rsidR="00D07248" w:rsidRPr="00C222E4">
        <w:rPr>
          <w:sz w:val="24"/>
          <w:szCs w:val="24"/>
        </w:rPr>
        <w:t>тел</w:t>
      </w:r>
      <w:r w:rsidR="00D07248" w:rsidRPr="00C222E4">
        <w:rPr>
          <w:sz w:val="24"/>
          <w:szCs w:val="24"/>
          <w:lang w:val="en-US"/>
        </w:rPr>
        <w:t>.: +7(4112)</w:t>
      </w:r>
      <w:r w:rsidR="00DC4F9C" w:rsidRPr="00C222E4">
        <w:rPr>
          <w:sz w:val="24"/>
          <w:szCs w:val="24"/>
          <w:lang w:val="en-US"/>
        </w:rPr>
        <w:t xml:space="preserve"> 39-06-05</w:t>
      </w:r>
      <w:r w:rsidR="00A84FD4" w:rsidRPr="00C222E4">
        <w:rPr>
          <w:sz w:val="24"/>
          <w:szCs w:val="24"/>
          <w:lang w:val="en-US"/>
        </w:rPr>
        <w:t>.</w:t>
      </w:r>
    </w:p>
    <w:p w:rsidR="00D07248" w:rsidRPr="00C222E4" w:rsidRDefault="00D07248" w:rsidP="00C222E4">
      <w:pPr>
        <w:ind w:right="27"/>
        <w:rPr>
          <w:b/>
          <w:bCs/>
          <w:sz w:val="24"/>
          <w:szCs w:val="24"/>
          <w:lang w:val="en-US"/>
        </w:rPr>
      </w:pPr>
    </w:p>
    <w:p w:rsidR="00DC4F9C" w:rsidRPr="00C222E4" w:rsidRDefault="00DC4F9C" w:rsidP="00C222E4">
      <w:pPr>
        <w:ind w:right="27" w:firstLine="460"/>
        <w:rPr>
          <w:bCs/>
          <w:sz w:val="24"/>
          <w:szCs w:val="24"/>
        </w:rPr>
      </w:pPr>
      <w:r w:rsidRPr="00C222E4">
        <w:rPr>
          <w:b/>
          <w:bCs/>
          <w:sz w:val="24"/>
          <w:szCs w:val="24"/>
        </w:rPr>
        <w:t>Конференцией запланирована работа пленарной сессии и 4-х секций</w:t>
      </w:r>
      <w:r w:rsidRPr="00C222E4">
        <w:rPr>
          <w:bCs/>
          <w:sz w:val="24"/>
          <w:szCs w:val="24"/>
        </w:rPr>
        <w:t xml:space="preserve">: </w:t>
      </w:r>
    </w:p>
    <w:p w:rsidR="00DC4F9C" w:rsidRPr="00C222E4" w:rsidRDefault="00DC4F9C" w:rsidP="00C222E4">
      <w:pPr>
        <w:pStyle w:val="a7"/>
        <w:numPr>
          <w:ilvl w:val="0"/>
          <w:numId w:val="1"/>
        </w:numPr>
        <w:tabs>
          <w:tab w:val="left" w:pos="284"/>
        </w:tabs>
        <w:ind w:left="0" w:right="27" w:firstLine="0"/>
        <w:rPr>
          <w:sz w:val="24"/>
          <w:szCs w:val="24"/>
        </w:rPr>
      </w:pPr>
      <w:r w:rsidRPr="00C222E4">
        <w:rPr>
          <w:sz w:val="24"/>
          <w:szCs w:val="24"/>
        </w:rPr>
        <w:t>Прогноз, поиск, разведка, добыча, глубокая переработка и транспортировка углеводородного сырья в сложных горно-геологических условиях Крайнего Севера</w:t>
      </w:r>
    </w:p>
    <w:p w:rsidR="00DC4F9C" w:rsidRPr="00C222E4" w:rsidRDefault="00DC4F9C" w:rsidP="00C222E4">
      <w:pPr>
        <w:pStyle w:val="a7"/>
        <w:numPr>
          <w:ilvl w:val="0"/>
          <w:numId w:val="1"/>
        </w:numPr>
        <w:tabs>
          <w:tab w:val="left" w:pos="284"/>
        </w:tabs>
        <w:ind w:left="0" w:right="27" w:firstLine="0"/>
        <w:rPr>
          <w:sz w:val="24"/>
          <w:szCs w:val="24"/>
        </w:rPr>
      </w:pPr>
      <w:r w:rsidRPr="00C222E4">
        <w:rPr>
          <w:sz w:val="24"/>
          <w:szCs w:val="24"/>
        </w:rPr>
        <w:t>Экологические проблемы эксплуатации объектов нефтегазового комплекса</w:t>
      </w:r>
    </w:p>
    <w:p w:rsidR="00D21993" w:rsidRPr="00C222E4" w:rsidRDefault="00DC4F9C" w:rsidP="00C222E4">
      <w:pPr>
        <w:pStyle w:val="a7"/>
        <w:numPr>
          <w:ilvl w:val="0"/>
          <w:numId w:val="1"/>
        </w:numPr>
        <w:tabs>
          <w:tab w:val="left" w:pos="284"/>
        </w:tabs>
        <w:ind w:left="0" w:right="27" w:firstLine="0"/>
        <w:rPr>
          <w:color w:val="000000"/>
          <w:sz w:val="24"/>
          <w:szCs w:val="24"/>
        </w:rPr>
      </w:pPr>
      <w:r w:rsidRPr="00C222E4">
        <w:rPr>
          <w:sz w:val="24"/>
          <w:szCs w:val="24"/>
        </w:rPr>
        <w:t xml:space="preserve">Перспективные материалы и технологии для </w:t>
      </w:r>
      <w:r w:rsidRPr="00C222E4">
        <w:rPr>
          <w:bCs/>
          <w:sz w:val="24"/>
          <w:szCs w:val="24"/>
        </w:rPr>
        <w:t xml:space="preserve">повышения надежности и ресурса </w:t>
      </w:r>
      <w:r w:rsidRPr="00C222E4">
        <w:rPr>
          <w:sz w:val="24"/>
          <w:szCs w:val="24"/>
        </w:rPr>
        <w:t>технологического оборудования добывающих предприятий Крайнего Севера</w:t>
      </w:r>
    </w:p>
    <w:p w:rsidR="00DC4F9C" w:rsidRPr="00C222E4" w:rsidRDefault="00DC4F9C" w:rsidP="00C222E4">
      <w:pPr>
        <w:pStyle w:val="a7"/>
        <w:numPr>
          <w:ilvl w:val="0"/>
          <w:numId w:val="1"/>
        </w:numPr>
        <w:tabs>
          <w:tab w:val="left" w:pos="284"/>
        </w:tabs>
        <w:ind w:left="0" w:right="27" w:firstLine="0"/>
        <w:rPr>
          <w:color w:val="000000"/>
          <w:sz w:val="24"/>
          <w:szCs w:val="24"/>
        </w:rPr>
      </w:pPr>
      <w:r w:rsidRPr="00C222E4">
        <w:rPr>
          <w:sz w:val="24"/>
          <w:szCs w:val="24"/>
        </w:rPr>
        <w:t>Поведение грунтов</w:t>
      </w:r>
      <w:r w:rsidR="00D21993" w:rsidRPr="00C222E4">
        <w:rPr>
          <w:sz w:val="24"/>
          <w:szCs w:val="24"/>
        </w:rPr>
        <w:t>,</w:t>
      </w:r>
      <w:r w:rsidRPr="00C222E4">
        <w:rPr>
          <w:sz w:val="24"/>
          <w:szCs w:val="24"/>
        </w:rPr>
        <w:t xml:space="preserve"> материалов и конструкций в экстремальных </w:t>
      </w:r>
      <w:r w:rsidR="003F5D71" w:rsidRPr="00C222E4">
        <w:rPr>
          <w:sz w:val="24"/>
          <w:szCs w:val="24"/>
        </w:rPr>
        <w:t xml:space="preserve">климатических </w:t>
      </w:r>
      <w:r w:rsidRPr="00C222E4">
        <w:rPr>
          <w:sz w:val="24"/>
          <w:szCs w:val="24"/>
        </w:rPr>
        <w:t>условиях</w:t>
      </w:r>
    </w:p>
    <w:p w:rsidR="00C222E4" w:rsidRPr="00C222E4" w:rsidRDefault="00C222E4" w:rsidP="00C222E4">
      <w:pPr>
        <w:pStyle w:val="a7"/>
        <w:tabs>
          <w:tab w:val="left" w:pos="284"/>
        </w:tabs>
        <w:ind w:left="0" w:right="27"/>
        <w:rPr>
          <w:sz w:val="24"/>
          <w:szCs w:val="24"/>
        </w:rPr>
      </w:pPr>
    </w:p>
    <w:p w:rsidR="00C222E4" w:rsidRPr="008A585D" w:rsidRDefault="008A585D" w:rsidP="008A585D">
      <w:pPr>
        <w:rPr>
          <w:sz w:val="24"/>
          <w:szCs w:val="24"/>
        </w:rPr>
      </w:pPr>
      <w:r>
        <w:rPr>
          <w:b/>
          <w:sz w:val="24"/>
          <w:szCs w:val="24"/>
        </w:rPr>
        <w:t>Приемная ИПНГ СО РАН</w:t>
      </w:r>
      <w:r w:rsidR="00C222E4" w:rsidRPr="00C222E4">
        <w:rPr>
          <w:sz w:val="24"/>
          <w:szCs w:val="24"/>
        </w:rPr>
        <w:t xml:space="preserve">: </w:t>
      </w:r>
      <w:r w:rsidR="00C222E4" w:rsidRPr="00C222E4">
        <w:rPr>
          <w:bCs/>
          <w:sz w:val="24"/>
          <w:szCs w:val="24"/>
        </w:rPr>
        <w:t xml:space="preserve">677980, г. Якутск, ул. Петровского, 2, </w:t>
      </w:r>
      <w:r w:rsidR="00C222E4" w:rsidRPr="00C222E4">
        <w:rPr>
          <w:sz w:val="24"/>
          <w:szCs w:val="24"/>
          <w:lang w:val="en-US"/>
        </w:rPr>
        <w:t>E</w:t>
      </w:r>
      <w:r w:rsidR="00C222E4" w:rsidRPr="00C222E4">
        <w:rPr>
          <w:sz w:val="24"/>
          <w:szCs w:val="24"/>
        </w:rPr>
        <w:t>-</w:t>
      </w:r>
      <w:r w:rsidR="00C222E4" w:rsidRPr="00C222E4">
        <w:rPr>
          <w:sz w:val="24"/>
          <w:szCs w:val="24"/>
          <w:lang w:val="en-US"/>
        </w:rPr>
        <w:t>mail</w:t>
      </w:r>
      <w:r w:rsidR="00C222E4" w:rsidRPr="00C222E4">
        <w:rPr>
          <w:sz w:val="24"/>
          <w:szCs w:val="24"/>
        </w:rPr>
        <w:t xml:space="preserve">: </w:t>
      </w:r>
      <w:hyperlink r:id="rId6" w:history="1">
        <w:r w:rsidR="00C222E4" w:rsidRPr="00C222E4">
          <w:rPr>
            <w:rStyle w:val="a3"/>
            <w:color w:val="auto"/>
            <w:sz w:val="24"/>
            <w:szCs w:val="24"/>
            <w:u w:val="none"/>
            <w:lang w:val="en-US"/>
          </w:rPr>
          <w:t>ipog</w:t>
        </w:r>
        <w:r w:rsidR="00C222E4" w:rsidRPr="00C222E4">
          <w:rPr>
            <w:rStyle w:val="a3"/>
            <w:color w:val="auto"/>
            <w:sz w:val="24"/>
            <w:szCs w:val="24"/>
            <w:u w:val="none"/>
          </w:rPr>
          <w:t>@</w:t>
        </w:r>
        <w:r w:rsidR="00C222E4" w:rsidRPr="00C222E4">
          <w:rPr>
            <w:rStyle w:val="a3"/>
            <w:color w:val="auto"/>
            <w:sz w:val="24"/>
            <w:szCs w:val="24"/>
            <w:u w:val="none"/>
            <w:lang w:val="en-US"/>
          </w:rPr>
          <w:t>ipng</w:t>
        </w:r>
        <w:r w:rsidR="00C222E4" w:rsidRPr="00C222E4">
          <w:rPr>
            <w:rStyle w:val="a3"/>
            <w:color w:val="auto"/>
            <w:sz w:val="24"/>
            <w:szCs w:val="24"/>
            <w:u w:val="none"/>
          </w:rPr>
          <w:t>.</w:t>
        </w:r>
        <w:r w:rsidR="00C222E4" w:rsidRPr="00C222E4">
          <w:rPr>
            <w:rStyle w:val="a3"/>
            <w:color w:val="auto"/>
            <w:sz w:val="24"/>
            <w:szCs w:val="24"/>
            <w:u w:val="none"/>
            <w:lang w:val="en-US"/>
          </w:rPr>
          <w:t>ysn</w:t>
        </w:r>
        <w:r w:rsidR="00C222E4" w:rsidRPr="00C222E4">
          <w:rPr>
            <w:rStyle w:val="a3"/>
            <w:color w:val="auto"/>
            <w:sz w:val="24"/>
            <w:szCs w:val="24"/>
            <w:u w:val="none"/>
          </w:rPr>
          <w:t>.</w:t>
        </w:r>
        <w:r w:rsidR="00C222E4" w:rsidRPr="00C222E4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="00C222E4" w:rsidRPr="00C222E4">
        <w:rPr>
          <w:sz w:val="24"/>
          <w:szCs w:val="24"/>
        </w:rPr>
        <w:t>, тел.: +7(4112) 390-620</w:t>
      </w:r>
    </w:p>
    <w:sectPr w:rsidR="00C222E4" w:rsidRPr="008A585D" w:rsidSect="008A585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56BDA"/>
    <w:multiLevelType w:val="hybridMultilevel"/>
    <w:tmpl w:val="CF163F1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9B"/>
    <w:rsid w:val="000415DB"/>
    <w:rsid w:val="000E1943"/>
    <w:rsid w:val="000F3DC9"/>
    <w:rsid w:val="001130E9"/>
    <w:rsid w:val="00134970"/>
    <w:rsid w:val="00147A7A"/>
    <w:rsid w:val="00164E16"/>
    <w:rsid w:val="0016569B"/>
    <w:rsid w:val="00182CCF"/>
    <w:rsid w:val="00246E08"/>
    <w:rsid w:val="002A68E0"/>
    <w:rsid w:val="003457E4"/>
    <w:rsid w:val="00394D31"/>
    <w:rsid w:val="003D2366"/>
    <w:rsid w:val="003F5D71"/>
    <w:rsid w:val="004B6C63"/>
    <w:rsid w:val="005F23F1"/>
    <w:rsid w:val="005F2827"/>
    <w:rsid w:val="005F36EA"/>
    <w:rsid w:val="007B38BC"/>
    <w:rsid w:val="00801AE9"/>
    <w:rsid w:val="00843575"/>
    <w:rsid w:val="00897939"/>
    <w:rsid w:val="008A585D"/>
    <w:rsid w:val="008D5D7F"/>
    <w:rsid w:val="00926732"/>
    <w:rsid w:val="0098175F"/>
    <w:rsid w:val="009F7036"/>
    <w:rsid w:val="00A205BE"/>
    <w:rsid w:val="00A84FD4"/>
    <w:rsid w:val="00AC6572"/>
    <w:rsid w:val="00AD1894"/>
    <w:rsid w:val="00AE1227"/>
    <w:rsid w:val="00B24246"/>
    <w:rsid w:val="00C222E4"/>
    <w:rsid w:val="00CB74A7"/>
    <w:rsid w:val="00D07248"/>
    <w:rsid w:val="00D07E25"/>
    <w:rsid w:val="00D21993"/>
    <w:rsid w:val="00D35E53"/>
    <w:rsid w:val="00D36F03"/>
    <w:rsid w:val="00D420BB"/>
    <w:rsid w:val="00DA2837"/>
    <w:rsid w:val="00DC4F9C"/>
    <w:rsid w:val="00DE289F"/>
    <w:rsid w:val="00E05B87"/>
    <w:rsid w:val="00E6249C"/>
    <w:rsid w:val="00E7039F"/>
    <w:rsid w:val="00F00A13"/>
    <w:rsid w:val="00F506DF"/>
    <w:rsid w:val="00F52D40"/>
    <w:rsid w:val="00F5664D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7FE"/>
  <w15:docId w15:val="{B6FA2EB1-6BCB-4069-8063-4401BD2D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64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64E16"/>
    <w:rPr>
      <w:rFonts w:asciiTheme="majorHAnsi" w:eastAsiaTheme="majorEastAsia" w:hAnsiTheme="majorHAnsi" w:cstheme="majorBidi"/>
      <w:i/>
      <w:iCs/>
      <w:color w:val="2E74B5" w:themeColor="accent1" w:themeShade="BF"/>
      <w:sz w:val="16"/>
      <w:szCs w:val="20"/>
      <w:lang w:eastAsia="ru-RU"/>
    </w:rPr>
  </w:style>
  <w:style w:type="paragraph" w:customStyle="1" w:styleId="Default">
    <w:name w:val="Default"/>
    <w:rsid w:val="00164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164E16"/>
    <w:rPr>
      <w:color w:val="0000FF"/>
      <w:u w:val="single"/>
    </w:rPr>
  </w:style>
  <w:style w:type="character" w:styleId="a4">
    <w:name w:val="Strong"/>
    <w:basedOn w:val="a0"/>
    <w:uiPriority w:val="22"/>
    <w:qFormat/>
    <w:rsid w:val="00164E16"/>
    <w:rPr>
      <w:b/>
      <w:bCs/>
    </w:rPr>
  </w:style>
  <w:style w:type="paragraph" w:styleId="a5">
    <w:name w:val="Plain Text"/>
    <w:basedOn w:val="a"/>
    <w:link w:val="a6"/>
    <w:uiPriority w:val="99"/>
    <w:unhideWhenUsed/>
    <w:rsid w:val="00164E16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164E16"/>
    <w:rPr>
      <w:rFonts w:ascii="Calibri" w:hAnsi="Calibri"/>
      <w:szCs w:val="21"/>
    </w:rPr>
  </w:style>
  <w:style w:type="character" w:customStyle="1" w:styleId="allowtextselection">
    <w:name w:val="allowtextselection"/>
    <w:basedOn w:val="a0"/>
    <w:rsid w:val="00182CCF"/>
  </w:style>
  <w:style w:type="paragraph" w:styleId="a7">
    <w:name w:val="List Paragraph"/>
    <w:basedOn w:val="a"/>
    <w:uiPriority w:val="34"/>
    <w:qFormat/>
    <w:rsid w:val="002A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og@ipng.ysn.ru" TargetMode="External"/><Relationship Id="rId5" Type="http://schemas.openxmlformats.org/officeDocument/2006/relationships/hyperlink" Target="mailto:v.a.budugaeva@ipng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</cp:lastModifiedBy>
  <cp:revision>3</cp:revision>
  <dcterms:created xsi:type="dcterms:W3CDTF">2024-03-04T03:51:00Z</dcterms:created>
  <dcterms:modified xsi:type="dcterms:W3CDTF">2024-03-04T06:06:00Z</dcterms:modified>
</cp:coreProperties>
</file>