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EB" w:rsidRPr="004F64EB" w:rsidRDefault="004F64EB" w:rsidP="004F64EB">
      <w:pPr>
        <w:shd w:val="clear" w:color="auto" w:fill="FFFFFF"/>
        <w:spacing w:after="255" w:line="300" w:lineRule="atLeast"/>
        <w:outlineLvl w:val="1"/>
        <w:rPr>
          <w:rFonts w:ascii="Arial" w:eastAsia="Times New Roman" w:hAnsi="Arial" w:cs="Arial"/>
          <w:b/>
          <w:bCs/>
          <w:color w:val="4D4D4D"/>
          <w:sz w:val="27"/>
          <w:szCs w:val="27"/>
          <w:lang w:eastAsia="ru-RU"/>
        </w:rPr>
      </w:pPr>
      <w:r w:rsidRPr="004F64EB">
        <w:rPr>
          <w:rFonts w:ascii="Arial" w:eastAsia="Times New Roman" w:hAnsi="Arial" w:cs="Arial"/>
          <w:b/>
          <w:bCs/>
          <w:color w:val="4D4D4D"/>
          <w:sz w:val="27"/>
          <w:szCs w:val="27"/>
          <w:lang w:eastAsia="ru-RU"/>
        </w:rPr>
        <w:t>Постановление Правительства РФ от 20 марта 2021 г. N 426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w:t>
      </w:r>
    </w:p>
    <w:p w:rsidR="004F64EB" w:rsidRPr="004F64EB" w:rsidRDefault="004F64EB" w:rsidP="004F64EB">
      <w:pPr>
        <w:shd w:val="clear" w:color="auto" w:fill="FFFFFF"/>
        <w:spacing w:after="180" w:line="240" w:lineRule="auto"/>
        <w:rPr>
          <w:rFonts w:ascii="Arial" w:eastAsia="Times New Roman" w:hAnsi="Arial" w:cs="Arial"/>
          <w:color w:val="333333"/>
          <w:sz w:val="21"/>
          <w:szCs w:val="21"/>
          <w:lang w:eastAsia="ru-RU"/>
        </w:rPr>
      </w:pPr>
      <w:r w:rsidRPr="004F64EB">
        <w:rPr>
          <w:rFonts w:ascii="Arial" w:eastAsia="Times New Roman" w:hAnsi="Arial" w:cs="Arial"/>
          <w:color w:val="333333"/>
          <w:sz w:val="21"/>
          <w:szCs w:val="21"/>
          <w:lang w:eastAsia="ru-RU"/>
        </w:rPr>
        <w:t>23 марта 2021</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4F64EB">
        <w:rPr>
          <w:rFonts w:ascii="Arial" w:eastAsia="Times New Roman" w:hAnsi="Arial" w:cs="Arial"/>
          <w:color w:val="333333"/>
          <w:sz w:val="23"/>
          <w:szCs w:val="23"/>
          <w:lang w:eastAsia="ru-RU"/>
        </w:rPr>
        <w:t>Правительство Российской Федерации постановляет:</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1. Утвердить прилагаемые изменения, которые вносятся в акты Правительства Российской Федерации.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2. </w:t>
      </w:r>
      <w:proofErr w:type="gramStart"/>
      <w:r w:rsidRPr="004F64EB">
        <w:rPr>
          <w:rFonts w:ascii="Arial" w:eastAsia="Times New Roman" w:hAnsi="Arial" w:cs="Arial"/>
          <w:color w:val="333333"/>
          <w:sz w:val="23"/>
          <w:szCs w:val="23"/>
          <w:lang w:eastAsia="ru-RU"/>
        </w:rPr>
        <w:t xml:space="preserve">Признать утратившим силу постановление Правительства Российской Федерации от 26 мая 2020 г. N 751 "Об особенностях проведения заседаний советов по защите диссертаций на соискание ученой степени кандидата наук, на соискание ученой степени доктора наук в период проведения мероприятий, направленных на предотвращение распространения новой </w:t>
      </w:r>
      <w:proofErr w:type="spellStart"/>
      <w:r w:rsidRPr="004F64EB">
        <w:rPr>
          <w:rFonts w:ascii="Arial" w:eastAsia="Times New Roman" w:hAnsi="Arial" w:cs="Arial"/>
          <w:color w:val="333333"/>
          <w:sz w:val="23"/>
          <w:szCs w:val="23"/>
          <w:lang w:eastAsia="ru-RU"/>
        </w:rPr>
        <w:t>коронавирусной</w:t>
      </w:r>
      <w:proofErr w:type="spellEnd"/>
      <w:r w:rsidRPr="004F64EB">
        <w:rPr>
          <w:rFonts w:ascii="Arial" w:eastAsia="Times New Roman" w:hAnsi="Arial" w:cs="Arial"/>
          <w:color w:val="333333"/>
          <w:sz w:val="23"/>
          <w:szCs w:val="23"/>
          <w:lang w:eastAsia="ru-RU"/>
        </w:rPr>
        <w:t xml:space="preserve"> инфекции на территории Российской Федерации" (Собрание законодательства Российской Федерации, 2020, N 22, ст. 3517).</w:t>
      </w:r>
      <w:proofErr w:type="gramEnd"/>
    </w:p>
    <w:p w:rsidR="004F64EB" w:rsidRPr="003A454D" w:rsidRDefault="004F64EB" w:rsidP="004F64EB">
      <w:pPr>
        <w:shd w:val="clear" w:color="auto" w:fill="FFFFFF"/>
        <w:spacing w:after="255" w:line="270" w:lineRule="atLeast"/>
        <w:rPr>
          <w:rFonts w:ascii="Arial" w:eastAsia="Times New Roman" w:hAnsi="Arial" w:cs="Arial"/>
          <w:color w:val="FF0000"/>
          <w:sz w:val="23"/>
          <w:szCs w:val="23"/>
          <w:lang w:eastAsia="ru-RU"/>
        </w:rPr>
      </w:pPr>
      <w:r w:rsidRPr="003A454D">
        <w:rPr>
          <w:rFonts w:ascii="Arial" w:eastAsia="Times New Roman" w:hAnsi="Arial" w:cs="Arial"/>
          <w:color w:val="FF0000"/>
          <w:sz w:val="23"/>
          <w:szCs w:val="23"/>
          <w:lang w:eastAsia="ru-RU"/>
        </w:rPr>
        <w:t>3. Настоящее постановление вступает в силу с 1 августа 2021 г.</w:t>
      </w:r>
    </w:p>
    <w:tbl>
      <w:tblPr>
        <w:tblW w:w="0" w:type="auto"/>
        <w:tblCellMar>
          <w:top w:w="15" w:type="dxa"/>
          <w:left w:w="15" w:type="dxa"/>
          <w:bottom w:w="15" w:type="dxa"/>
          <w:right w:w="15" w:type="dxa"/>
        </w:tblCellMar>
        <w:tblLook w:val="04A0"/>
      </w:tblPr>
      <w:tblGrid>
        <w:gridCol w:w="3008"/>
        <w:gridCol w:w="3008"/>
      </w:tblGrid>
      <w:tr w:rsidR="004F64EB" w:rsidRPr="004F64EB" w:rsidTr="004F64EB">
        <w:tc>
          <w:tcPr>
            <w:tcW w:w="2500" w:type="pct"/>
            <w:hideMark/>
          </w:tcPr>
          <w:p w:rsidR="004F64EB" w:rsidRPr="004F64EB" w:rsidRDefault="004F64EB" w:rsidP="004F64EB">
            <w:pPr>
              <w:spacing w:after="0" w:line="240" w:lineRule="auto"/>
              <w:rPr>
                <w:rFonts w:ascii="Times New Roman" w:eastAsia="Times New Roman" w:hAnsi="Times New Roman" w:cs="Times New Roman"/>
                <w:sz w:val="24"/>
                <w:szCs w:val="24"/>
                <w:lang w:eastAsia="ru-RU"/>
              </w:rPr>
            </w:pPr>
            <w:r w:rsidRPr="004F64EB">
              <w:rPr>
                <w:rFonts w:ascii="Times New Roman" w:eastAsia="Times New Roman" w:hAnsi="Times New Roman" w:cs="Times New Roman"/>
                <w:sz w:val="24"/>
                <w:szCs w:val="24"/>
                <w:lang w:eastAsia="ru-RU"/>
              </w:rPr>
              <w:t>Председатель Правительства</w:t>
            </w:r>
            <w:r w:rsidRPr="004F64EB">
              <w:rPr>
                <w:rFonts w:ascii="Times New Roman" w:eastAsia="Times New Roman" w:hAnsi="Times New Roman" w:cs="Times New Roman"/>
                <w:sz w:val="24"/>
                <w:szCs w:val="24"/>
                <w:lang w:eastAsia="ru-RU"/>
              </w:rPr>
              <w:br/>
              <w:t>Российской Федерации</w:t>
            </w:r>
          </w:p>
        </w:tc>
        <w:tc>
          <w:tcPr>
            <w:tcW w:w="2500" w:type="pct"/>
            <w:hideMark/>
          </w:tcPr>
          <w:p w:rsidR="004F64EB" w:rsidRPr="004F64EB" w:rsidRDefault="004F64EB" w:rsidP="004F64EB">
            <w:pPr>
              <w:spacing w:after="0" w:line="240" w:lineRule="auto"/>
              <w:rPr>
                <w:rFonts w:ascii="Times New Roman" w:eastAsia="Times New Roman" w:hAnsi="Times New Roman" w:cs="Times New Roman"/>
                <w:sz w:val="24"/>
                <w:szCs w:val="24"/>
                <w:lang w:eastAsia="ru-RU"/>
              </w:rPr>
            </w:pPr>
            <w:r w:rsidRPr="004F64EB">
              <w:rPr>
                <w:rFonts w:ascii="Times New Roman" w:eastAsia="Times New Roman" w:hAnsi="Times New Roman" w:cs="Times New Roman"/>
                <w:sz w:val="24"/>
                <w:szCs w:val="24"/>
                <w:lang w:eastAsia="ru-RU"/>
              </w:rPr>
              <w:t>М. </w:t>
            </w:r>
            <w:proofErr w:type="spellStart"/>
            <w:r w:rsidRPr="004F64EB">
              <w:rPr>
                <w:rFonts w:ascii="Times New Roman" w:eastAsia="Times New Roman" w:hAnsi="Times New Roman" w:cs="Times New Roman"/>
                <w:sz w:val="24"/>
                <w:szCs w:val="24"/>
                <w:lang w:eastAsia="ru-RU"/>
              </w:rPr>
              <w:t>Мишустин</w:t>
            </w:r>
            <w:proofErr w:type="spellEnd"/>
          </w:p>
        </w:tc>
      </w:tr>
    </w:tbl>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УТВЕРЖДЕНЫ</w:t>
      </w:r>
      <w:r w:rsidRPr="004F64EB">
        <w:rPr>
          <w:rFonts w:ascii="Arial" w:eastAsia="Times New Roman" w:hAnsi="Arial" w:cs="Arial"/>
          <w:color w:val="333333"/>
          <w:sz w:val="23"/>
          <w:szCs w:val="23"/>
          <w:lang w:eastAsia="ru-RU"/>
        </w:rPr>
        <w:br/>
        <w:t>постановлением Правительства</w:t>
      </w:r>
      <w:r w:rsidRPr="004F64EB">
        <w:rPr>
          <w:rFonts w:ascii="Arial" w:eastAsia="Times New Roman" w:hAnsi="Arial" w:cs="Arial"/>
          <w:color w:val="333333"/>
          <w:sz w:val="23"/>
          <w:szCs w:val="23"/>
          <w:lang w:eastAsia="ru-RU"/>
        </w:rPr>
        <w:br/>
        <w:t>Российской Федерации</w:t>
      </w:r>
      <w:r w:rsidRPr="004F64EB">
        <w:rPr>
          <w:rFonts w:ascii="Arial" w:eastAsia="Times New Roman" w:hAnsi="Arial" w:cs="Arial"/>
          <w:color w:val="333333"/>
          <w:sz w:val="23"/>
          <w:szCs w:val="23"/>
          <w:lang w:eastAsia="ru-RU"/>
        </w:rPr>
        <w:br/>
        <w:t>от 20 марта 2021 г. N 426</w:t>
      </w:r>
    </w:p>
    <w:p w:rsidR="004F64EB" w:rsidRPr="004F64EB" w:rsidRDefault="004F64EB" w:rsidP="004F64EB">
      <w:pPr>
        <w:shd w:val="clear" w:color="auto" w:fill="FFFFFF"/>
        <w:spacing w:after="255" w:line="270" w:lineRule="atLeast"/>
        <w:outlineLvl w:val="2"/>
        <w:rPr>
          <w:rFonts w:ascii="Arial" w:eastAsia="Times New Roman" w:hAnsi="Arial" w:cs="Arial"/>
          <w:b/>
          <w:bCs/>
          <w:color w:val="333333"/>
          <w:sz w:val="26"/>
          <w:szCs w:val="26"/>
          <w:lang w:eastAsia="ru-RU"/>
        </w:rPr>
      </w:pPr>
      <w:r w:rsidRPr="004F64EB">
        <w:rPr>
          <w:rFonts w:ascii="Arial" w:eastAsia="Times New Roman" w:hAnsi="Arial" w:cs="Arial"/>
          <w:b/>
          <w:bCs/>
          <w:color w:val="333333"/>
          <w:sz w:val="26"/>
          <w:szCs w:val="26"/>
          <w:lang w:eastAsia="ru-RU"/>
        </w:rPr>
        <w:t>Изменения,</w:t>
      </w:r>
      <w:r w:rsidRPr="004F64EB">
        <w:rPr>
          <w:rFonts w:ascii="Arial" w:eastAsia="Times New Roman" w:hAnsi="Arial" w:cs="Arial"/>
          <w:b/>
          <w:bCs/>
          <w:color w:val="333333"/>
          <w:sz w:val="26"/>
          <w:szCs w:val="26"/>
          <w:lang w:eastAsia="ru-RU"/>
        </w:rPr>
        <w:br/>
        <w:t>которые вносятся в акты Правительства Российской Федерации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1. </w:t>
      </w:r>
      <w:proofErr w:type="gramStart"/>
      <w:r w:rsidRPr="004F64EB">
        <w:rPr>
          <w:rFonts w:ascii="Arial" w:eastAsia="Times New Roman" w:hAnsi="Arial" w:cs="Arial"/>
          <w:color w:val="333333"/>
          <w:sz w:val="23"/>
          <w:szCs w:val="23"/>
          <w:lang w:eastAsia="ru-RU"/>
        </w:rPr>
        <w:t>В Положении о присуждении ученых степеней, утвержденном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2016, N 18, ст. 2629; N 32, ст. 5125; 2017, N 23, ст. 3347; 2018, N 41, ст. 6260):</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пункт 11 дополнить абзацами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t>
      </w:r>
      <w:proofErr w:type="spellStart"/>
      <w:r w:rsidRPr="004F64EB">
        <w:rPr>
          <w:rFonts w:ascii="Arial" w:eastAsia="Times New Roman" w:hAnsi="Arial" w:cs="Arial"/>
          <w:color w:val="333333"/>
          <w:sz w:val="23"/>
          <w:szCs w:val="23"/>
          <w:lang w:eastAsia="ru-RU"/>
        </w:rPr>
        <w:t>Web</w:t>
      </w:r>
      <w:proofErr w:type="spellEnd"/>
      <w:r w:rsidRPr="004F64EB">
        <w:rPr>
          <w:rFonts w:ascii="Arial" w:eastAsia="Times New Roman" w:hAnsi="Arial" w:cs="Arial"/>
          <w:color w:val="333333"/>
          <w:sz w:val="23"/>
          <w:szCs w:val="23"/>
          <w:lang w:eastAsia="ru-RU"/>
        </w:rPr>
        <w:t xml:space="preserve"> </w:t>
      </w:r>
      <w:proofErr w:type="spellStart"/>
      <w:r w:rsidRPr="004F64EB">
        <w:rPr>
          <w:rFonts w:ascii="Arial" w:eastAsia="Times New Roman" w:hAnsi="Arial" w:cs="Arial"/>
          <w:color w:val="333333"/>
          <w:sz w:val="23"/>
          <w:szCs w:val="23"/>
          <w:lang w:eastAsia="ru-RU"/>
        </w:rPr>
        <w:t>of</w:t>
      </w:r>
      <w:proofErr w:type="spellEnd"/>
      <w:r w:rsidRPr="004F64EB">
        <w:rPr>
          <w:rFonts w:ascii="Arial" w:eastAsia="Times New Roman" w:hAnsi="Arial" w:cs="Arial"/>
          <w:color w:val="333333"/>
          <w:sz w:val="23"/>
          <w:szCs w:val="23"/>
          <w:lang w:eastAsia="ru-RU"/>
        </w:rPr>
        <w:t xml:space="preserve"> </w:t>
      </w:r>
      <w:proofErr w:type="spellStart"/>
      <w:r w:rsidRPr="004F64EB">
        <w:rPr>
          <w:rFonts w:ascii="Arial" w:eastAsia="Times New Roman" w:hAnsi="Arial" w:cs="Arial"/>
          <w:color w:val="333333"/>
          <w:sz w:val="23"/>
          <w:szCs w:val="23"/>
          <w:lang w:eastAsia="ru-RU"/>
        </w:rPr>
        <w:t>Science</w:t>
      </w:r>
      <w:proofErr w:type="spellEnd"/>
      <w:r w:rsidRPr="004F64EB">
        <w:rPr>
          <w:rFonts w:ascii="Arial" w:eastAsia="Times New Roman" w:hAnsi="Arial" w:cs="Arial"/>
          <w:color w:val="333333"/>
          <w:sz w:val="23"/>
          <w:szCs w:val="23"/>
          <w:lang w:eastAsia="ru-RU"/>
        </w:rPr>
        <w:t xml:space="preserve"> и Scopus и международных базах данных, определяемых в соответствии с рекомендацией Комиссии (далее - международные базы данных), а также в научных изданиях, индексируемых в </w:t>
      </w:r>
      <w:proofErr w:type="spellStart"/>
      <w:r w:rsidRPr="004F64EB">
        <w:rPr>
          <w:rFonts w:ascii="Arial" w:eastAsia="Times New Roman" w:hAnsi="Arial" w:cs="Arial"/>
          <w:color w:val="333333"/>
          <w:sz w:val="23"/>
          <w:szCs w:val="23"/>
          <w:lang w:eastAsia="ru-RU"/>
        </w:rPr>
        <w:t>наукометрической</w:t>
      </w:r>
      <w:proofErr w:type="spellEnd"/>
      <w:r w:rsidRPr="004F64EB">
        <w:rPr>
          <w:rFonts w:ascii="Arial" w:eastAsia="Times New Roman" w:hAnsi="Arial" w:cs="Arial"/>
          <w:color w:val="333333"/>
          <w:sz w:val="23"/>
          <w:szCs w:val="23"/>
          <w:lang w:eastAsia="ru-RU"/>
        </w:rPr>
        <w:t xml:space="preserve"> базе данных </w:t>
      </w:r>
      <w:proofErr w:type="spellStart"/>
      <w:r w:rsidRPr="004F64EB">
        <w:rPr>
          <w:rFonts w:ascii="Arial" w:eastAsia="Times New Roman" w:hAnsi="Arial" w:cs="Arial"/>
          <w:color w:val="333333"/>
          <w:sz w:val="23"/>
          <w:szCs w:val="23"/>
          <w:lang w:eastAsia="ru-RU"/>
        </w:rPr>
        <w:t>Russian</w:t>
      </w:r>
      <w:proofErr w:type="spellEnd"/>
      <w:r w:rsidRPr="004F64EB">
        <w:rPr>
          <w:rFonts w:ascii="Arial" w:eastAsia="Times New Roman" w:hAnsi="Arial" w:cs="Arial"/>
          <w:color w:val="333333"/>
          <w:sz w:val="23"/>
          <w:szCs w:val="23"/>
          <w:lang w:eastAsia="ru-RU"/>
        </w:rPr>
        <w:t xml:space="preserve"> </w:t>
      </w:r>
      <w:proofErr w:type="spellStart"/>
      <w:r w:rsidRPr="004F64EB">
        <w:rPr>
          <w:rFonts w:ascii="Arial" w:eastAsia="Times New Roman" w:hAnsi="Arial" w:cs="Arial"/>
          <w:color w:val="333333"/>
          <w:sz w:val="23"/>
          <w:szCs w:val="23"/>
          <w:lang w:eastAsia="ru-RU"/>
        </w:rPr>
        <w:t>Science</w:t>
      </w:r>
      <w:proofErr w:type="spellEnd"/>
      <w:r w:rsidRPr="004F64EB">
        <w:rPr>
          <w:rFonts w:ascii="Arial" w:eastAsia="Times New Roman" w:hAnsi="Arial" w:cs="Arial"/>
          <w:color w:val="333333"/>
          <w:sz w:val="23"/>
          <w:szCs w:val="23"/>
          <w:lang w:eastAsia="ru-RU"/>
        </w:rPr>
        <w:t xml:space="preserve"> </w:t>
      </w:r>
      <w:proofErr w:type="spellStart"/>
      <w:r w:rsidRPr="004F64EB">
        <w:rPr>
          <w:rFonts w:ascii="Arial" w:eastAsia="Times New Roman" w:hAnsi="Arial" w:cs="Arial"/>
          <w:color w:val="333333"/>
          <w:sz w:val="23"/>
          <w:szCs w:val="23"/>
          <w:lang w:eastAsia="ru-RU"/>
        </w:rPr>
        <w:t>Citation</w:t>
      </w:r>
      <w:proofErr w:type="spellEnd"/>
      <w:r w:rsidRPr="004F64EB">
        <w:rPr>
          <w:rFonts w:ascii="Arial" w:eastAsia="Times New Roman" w:hAnsi="Arial" w:cs="Arial"/>
          <w:color w:val="333333"/>
          <w:sz w:val="23"/>
          <w:szCs w:val="23"/>
          <w:lang w:eastAsia="ru-RU"/>
        </w:rPr>
        <w:t xml:space="preserve"> </w:t>
      </w:r>
      <w:proofErr w:type="spellStart"/>
      <w:r w:rsidRPr="004F64EB">
        <w:rPr>
          <w:rFonts w:ascii="Arial" w:eastAsia="Times New Roman" w:hAnsi="Arial" w:cs="Arial"/>
          <w:color w:val="333333"/>
          <w:sz w:val="23"/>
          <w:szCs w:val="23"/>
          <w:lang w:eastAsia="ru-RU"/>
        </w:rPr>
        <w:t>Index</w:t>
      </w:r>
      <w:proofErr w:type="spellEnd"/>
      <w:r w:rsidRPr="004F64EB">
        <w:rPr>
          <w:rFonts w:ascii="Arial" w:eastAsia="Times New Roman" w:hAnsi="Arial" w:cs="Arial"/>
          <w:color w:val="333333"/>
          <w:sz w:val="23"/>
          <w:szCs w:val="23"/>
          <w:lang w:eastAsia="ru-RU"/>
        </w:rPr>
        <w:t xml:space="preserve"> (RSCI).</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w:t>
      </w:r>
      <w:r w:rsidRPr="004F64EB">
        <w:rPr>
          <w:rFonts w:ascii="Arial" w:eastAsia="Times New Roman" w:hAnsi="Arial" w:cs="Arial"/>
          <w:color w:val="333333"/>
          <w:sz w:val="23"/>
          <w:szCs w:val="23"/>
          <w:lang w:eastAsia="ru-RU"/>
        </w:rPr>
        <w:lastRenderedPageBreak/>
        <w:t>образцы, селекционные достижения, свидетельства о государственной регистрации программ для электронных вычислительных машин</w:t>
      </w:r>
      <w:proofErr w:type="gramEnd"/>
      <w:r w:rsidRPr="004F64EB">
        <w:rPr>
          <w:rFonts w:ascii="Arial" w:eastAsia="Times New Roman" w:hAnsi="Arial" w:cs="Arial"/>
          <w:color w:val="333333"/>
          <w:sz w:val="23"/>
          <w:szCs w:val="23"/>
          <w:lang w:eastAsia="ru-RU"/>
        </w:rPr>
        <w:t>, баз данных, топологий интегральных микросхем</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б) в абзаце втором пункта 12 слова "не ранее чем через 3 года" заменить словами "не ранее чем через 2 года";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пункт 13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w:t>
      </w:r>
      <w:proofErr w:type="spellStart"/>
      <w:r w:rsidRPr="004F64EB">
        <w:rPr>
          <w:rFonts w:ascii="Arial" w:eastAsia="Times New Roman" w:hAnsi="Arial" w:cs="Arial"/>
          <w:color w:val="333333"/>
          <w:sz w:val="23"/>
          <w:szCs w:val="23"/>
          <w:lang w:eastAsia="ru-RU"/>
        </w:rPr>
        <w:t>культурологии</w:t>
      </w:r>
      <w:proofErr w:type="spellEnd"/>
      <w:r w:rsidRPr="004F64EB">
        <w:rPr>
          <w:rFonts w:ascii="Arial" w:eastAsia="Times New Roman" w:hAnsi="Arial" w:cs="Arial"/>
          <w:color w:val="333333"/>
          <w:sz w:val="23"/>
          <w:szCs w:val="23"/>
          <w:lang w:eastAsia="ru-RU"/>
        </w:rPr>
        <w:t xml:space="preserve"> и теологии - не менее 15;</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 остальным отраслям науки - не менее 10.</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быть за последние 10 лет:</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w:t>
      </w:r>
      <w:proofErr w:type="spellStart"/>
      <w:r w:rsidRPr="004F64EB">
        <w:rPr>
          <w:rFonts w:ascii="Arial" w:eastAsia="Times New Roman" w:hAnsi="Arial" w:cs="Arial"/>
          <w:color w:val="333333"/>
          <w:sz w:val="23"/>
          <w:szCs w:val="23"/>
          <w:lang w:eastAsia="ru-RU"/>
        </w:rPr>
        <w:t>культурологии</w:t>
      </w:r>
      <w:proofErr w:type="spellEnd"/>
      <w:r w:rsidRPr="004F64EB">
        <w:rPr>
          <w:rFonts w:ascii="Arial" w:eastAsia="Times New Roman" w:hAnsi="Arial" w:cs="Arial"/>
          <w:color w:val="333333"/>
          <w:sz w:val="23"/>
          <w:szCs w:val="23"/>
          <w:lang w:eastAsia="ru-RU"/>
        </w:rPr>
        <w:t xml:space="preserve"> и теологии - не менее 50 в научных изданиях первого, второго и третьего квартилей, индексируемых международными базами данных;</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 остальным отраслям науки - не менее 30 в научных изданиях первого и второго квартилей, индексируемых международными базами данных.</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w:t>
      </w:r>
      <w:proofErr w:type="spellStart"/>
      <w:r w:rsidRPr="004F64EB">
        <w:rPr>
          <w:rFonts w:ascii="Arial" w:eastAsia="Times New Roman" w:hAnsi="Arial" w:cs="Arial"/>
          <w:color w:val="333333"/>
          <w:sz w:val="23"/>
          <w:szCs w:val="23"/>
          <w:lang w:eastAsia="ru-RU"/>
        </w:rPr>
        <w:t>культурологии</w:t>
      </w:r>
      <w:proofErr w:type="spellEnd"/>
      <w:r w:rsidRPr="004F64EB">
        <w:rPr>
          <w:rFonts w:ascii="Arial" w:eastAsia="Times New Roman" w:hAnsi="Arial" w:cs="Arial"/>
          <w:color w:val="333333"/>
          <w:sz w:val="23"/>
          <w:szCs w:val="23"/>
          <w:lang w:eastAsia="ru-RU"/>
        </w:rPr>
        <w:t xml:space="preserve"> и теологии - не менее 3;</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 остальным отраслям науки - не менее 2.";</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г) в пункте 15:</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абзац второй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"Требования к оформлению диссертации устанавливаются Министерством науки и высшего образования Российской Федерации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после абзаца второго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w:t>
      </w:r>
      <w:r w:rsidRPr="004F64EB">
        <w:rPr>
          <w:rFonts w:ascii="Arial" w:eastAsia="Times New Roman" w:hAnsi="Arial" w:cs="Arial"/>
          <w:color w:val="333333"/>
          <w:sz w:val="23"/>
          <w:szCs w:val="23"/>
          <w:lang w:eastAsia="ru-RU"/>
        </w:rPr>
        <w:lastRenderedPageBreak/>
        <w:t>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абзац третий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д</w:t>
      </w:r>
      <w:proofErr w:type="spellEnd"/>
      <w:r w:rsidRPr="004F64EB">
        <w:rPr>
          <w:rFonts w:ascii="Arial" w:eastAsia="Times New Roman" w:hAnsi="Arial" w:cs="Arial"/>
          <w:color w:val="333333"/>
          <w:sz w:val="23"/>
          <w:szCs w:val="23"/>
          <w:lang w:eastAsia="ru-RU"/>
        </w:rPr>
        <w:t xml:space="preserve">) абзац первый пункта 18 после предложения первого дополнить предложением следующего содержания: </w:t>
      </w:r>
      <w:proofErr w:type="gramStart"/>
      <w:r w:rsidRPr="004F64EB">
        <w:rPr>
          <w:rFonts w:ascii="Arial" w:eastAsia="Times New Roman" w:hAnsi="Arial" w:cs="Arial"/>
          <w:color w:val="333333"/>
          <w:sz w:val="23"/>
          <w:szCs w:val="23"/>
          <w:lang w:eastAsia="ru-RU"/>
        </w:rPr>
        <w:t>"В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е) в пункте 25:</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в абзаце втором слова "в области гуманитарных наук" заменить словами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w:t>
      </w:r>
      <w:proofErr w:type="spellStart"/>
      <w:r w:rsidRPr="004F64EB">
        <w:rPr>
          <w:rFonts w:ascii="Arial" w:eastAsia="Times New Roman" w:hAnsi="Arial" w:cs="Arial"/>
          <w:color w:val="333333"/>
          <w:sz w:val="23"/>
          <w:szCs w:val="23"/>
          <w:lang w:eastAsia="ru-RU"/>
        </w:rPr>
        <w:t>культурологии</w:t>
      </w:r>
      <w:proofErr w:type="spellEnd"/>
      <w:r w:rsidRPr="004F64EB">
        <w:rPr>
          <w:rFonts w:ascii="Arial" w:eastAsia="Times New Roman" w:hAnsi="Arial" w:cs="Arial"/>
          <w:color w:val="333333"/>
          <w:sz w:val="23"/>
          <w:szCs w:val="23"/>
          <w:lang w:eastAsia="ru-RU"/>
        </w:rPr>
        <w:t xml:space="preserve"> и теологии";</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после абзаца третьего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ж) пункт 27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з</w:t>
      </w:r>
      <w:proofErr w:type="spellEnd"/>
      <w:r w:rsidRPr="004F64EB">
        <w:rPr>
          <w:rFonts w:ascii="Arial" w:eastAsia="Times New Roman" w:hAnsi="Arial" w:cs="Arial"/>
          <w:color w:val="333333"/>
          <w:sz w:val="23"/>
          <w:szCs w:val="23"/>
          <w:lang w:eastAsia="ru-RU"/>
        </w:rPr>
        <w:t>) предложение первое абзаца первого пункта 28 после слов "автореферат диссертации" дополнить словами "(при наличии автореферата)";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и) в пункте 29:</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абзац первый дополнить словами ", включая членов диссертационного совета, участвующих в заседании диссертационного совета в удаленном интерактивном режиме (с использованием </w:t>
      </w:r>
      <w:proofErr w:type="spellStart"/>
      <w:r w:rsidRPr="004F64EB">
        <w:rPr>
          <w:rFonts w:ascii="Arial" w:eastAsia="Times New Roman" w:hAnsi="Arial" w:cs="Arial"/>
          <w:color w:val="333333"/>
          <w:sz w:val="23"/>
          <w:szCs w:val="23"/>
          <w:lang w:eastAsia="ru-RU"/>
        </w:rPr>
        <w:t>видео-конференц-связи</w:t>
      </w:r>
      <w:proofErr w:type="spellEnd"/>
      <w:r w:rsidRPr="004F64EB">
        <w:rPr>
          <w:rFonts w:ascii="Arial" w:eastAsia="Times New Roman" w:hAnsi="Arial" w:cs="Arial"/>
          <w:color w:val="333333"/>
          <w:sz w:val="23"/>
          <w:szCs w:val="23"/>
          <w:lang w:eastAsia="ru-RU"/>
        </w:rPr>
        <w:t xml:space="preserve"> при услов</w:t>
      </w:r>
      <w:proofErr w:type="gramStart"/>
      <w:r w:rsidRPr="004F64EB">
        <w:rPr>
          <w:rFonts w:ascii="Arial" w:eastAsia="Times New Roman" w:hAnsi="Arial" w:cs="Arial"/>
          <w:color w:val="333333"/>
          <w:sz w:val="23"/>
          <w:szCs w:val="23"/>
          <w:lang w:eastAsia="ru-RU"/>
        </w:rPr>
        <w:t>ии ау</w:t>
      </w:r>
      <w:proofErr w:type="gramEnd"/>
      <w:r w:rsidRPr="004F64EB">
        <w:rPr>
          <w:rFonts w:ascii="Arial" w:eastAsia="Times New Roman" w:hAnsi="Arial" w:cs="Arial"/>
          <w:color w:val="333333"/>
          <w:sz w:val="23"/>
          <w:szCs w:val="23"/>
          <w:lang w:eastAsia="ru-RU"/>
        </w:rPr>
        <w:t>диовизуального контакта с участниками заседания) (далее - удаленный интерактивный режим)";</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абзаце втором слова "не менее 5 докторов наук" заменить словами "не менее 4 докторов наук";</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абзац третий дополнить словами ", в том числе в удаленном интерактивном режиме";</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lastRenderedPageBreak/>
        <w:t>абзац четвертый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"При проведении заседания диссертационного совета ведутся его стенограмма и аудиовидеозапись. </w:t>
      </w:r>
      <w:proofErr w:type="gramStart"/>
      <w:r w:rsidRPr="004F64EB">
        <w:rPr>
          <w:rFonts w:ascii="Arial" w:eastAsia="Times New Roman" w:hAnsi="Arial" w:cs="Arial"/>
          <w:color w:val="333333"/>
          <w:sz w:val="23"/>
          <w:szCs w:val="23"/>
          <w:lang w:eastAsia="ru-RU"/>
        </w:rPr>
        <w:t>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к) в пункте 30:</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абзац третий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roofErr w:type="gramStart"/>
      <w:r w:rsidRPr="004F64EB">
        <w:rPr>
          <w:rFonts w:ascii="Arial" w:eastAsia="Times New Roman" w:hAnsi="Arial" w:cs="Arial"/>
          <w:color w:val="333333"/>
          <w:sz w:val="23"/>
          <w:szCs w:val="23"/>
          <w:lang w:eastAsia="ru-RU"/>
        </w:rPr>
        <w:t>."</w:t>
      </w:r>
      <w:proofErr w:type="gramEnd"/>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после абзаца третьего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roofErr w:type="gramStart"/>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End"/>
      <w:r w:rsidRPr="004F64EB">
        <w:rPr>
          <w:rFonts w:ascii="Arial" w:eastAsia="Times New Roman" w:hAnsi="Arial" w:cs="Arial"/>
          <w:color w:val="333333"/>
          <w:sz w:val="23"/>
          <w:szCs w:val="23"/>
          <w:lang w:eastAsia="ru-RU"/>
        </w:rPr>
        <w:t>л) абзац первый пункта 31 дополнить предложением следующего содержания: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roofErr w:type="gramStart"/>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End"/>
      <w:r w:rsidRPr="004F64EB">
        <w:rPr>
          <w:rFonts w:ascii="Arial" w:eastAsia="Times New Roman" w:hAnsi="Arial" w:cs="Arial"/>
          <w:color w:val="333333"/>
          <w:sz w:val="23"/>
          <w:szCs w:val="23"/>
          <w:lang w:eastAsia="ru-RU"/>
        </w:rPr>
        <w:t>м) пункт 36 после абзаца первого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случае проведения заседания диссертационного совета с участием членов диссертационного совета в удаленном интерактивном режиме указанные в абзаце первом настоящего пункта решения принимаются раздельным тайным голосованием с использованием информационно-коммуникационных технологий</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н</w:t>
      </w:r>
      <w:proofErr w:type="spellEnd"/>
      <w:r w:rsidRPr="004F64EB">
        <w:rPr>
          <w:rFonts w:ascii="Arial" w:eastAsia="Times New Roman" w:hAnsi="Arial" w:cs="Arial"/>
          <w:color w:val="333333"/>
          <w:sz w:val="23"/>
          <w:szCs w:val="23"/>
          <w:lang w:eastAsia="ru-RU"/>
        </w:rPr>
        <w:t>) в пункте 37:</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предложении втором абзаца первого слова "государственного бюджетного образовательного учреждения высшего профессионального образования</w:t>
      </w:r>
      <w:proofErr w:type="gramStart"/>
      <w:r w:rsidRPr="004F64EB">
        <w:rPr>
          <w:rFonts w:ascii="Arial" w:eastAsia="Times New Roman" w:hAnsi="Arial" w:cs="Arial"/>
          <w:color w:val="333333"/>
          <w:sz w:val="23"/>
          <w:szCs w:val="23"/>
          <w:lang w:eastAsia="ru-RU"/>
        </w:rPr>
        <w:t xml:space="preserve"> П</w:t>
      </w:r>
      <w:proofErr w:type="gramEnd"/>
      <w:r w:rsidRPr="004F64EB">
        <w:rPr>
          <w:rFonts w:ascii="Arial" w:eastAsia="Times New Roman" w:hAnsi="Arial" w:cs="Arial"/>
          <w:color w:val="333333"/>
          <w:sz w:val="23"/>
          <w:szCs w:val="23"/>
          <w:lang w:eastAsia="ru-RU"/>
        </w:rPr>
        <w:t xml:space="preserve">ервый Московский государственный медицинский университет имени И.М. Сеченова Министерства здравоохранения Российской Федерации" заменить словами </w:t>
      </w:r>
      <w:r w:rsidRPr="004F64EB">
        <w:rPr>
          <w:rFonts w:ascii="Arial" w:eastAsia="Times New Roman" w:hAnsi="Arial" w:cs="Arial"/>
          <w:color w:val="333333"/>
          <w:sz w:val="23"/>
          <w:szCs w:val="23"/>
          <w:lang w:eastAsia="ru-RU"/>
        </w:rPr>
        <w:lastRenderedPageBreak/>
        <w:t>"федерального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4F64EB">
        <w:rPr>
          <w:rFonts w:ascii="Arial" w:eastAsia="Times New Roman" w:hAnsi="Arial" w:cs="Arial"/>
          <w:color w:val="333333"/>
          <w:sz w:val="23"/>
          <w:szCs w:val="23"/>
          <w:lang w:eastAsia="ru-RU"/>
        </w:rPr>
        <w:t>Сеченовский</w:t>
      </w:r>
      <w:proofErr w:type="spellEnd"/>
      <w:r w:rsidRPr="004F64EB">
        <w:rPr>
          <w:rFonts w:ascii="Arial" w:eastAsia="Times New Roman" w:hAnsi="Arial" w:cs="Arial"/>
          <w:color w:val="333333"/>
          <w:sz w:val="23"/>
          <w:szCs w:val="23"/>
          <w:lang w:eastAsia="ru-RU"/>
        </w:rPr>
        <w:t xml:space="preserve"> Университет)";</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после абзаца первого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о) подпункт "б" пункта 41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положением о диссертационном совете</w:t>
      </w:r>
      <w:proofErr w:type="gramStart"/>
      <w:r w:rsidRPr="004F64EB">
        <w:rPr>
          <w:rFonts w:ascii="Arial" w:eastAsia="Times New Roman" w:hAnsi="Arial" w:cs="Arial"/>
          <w:color w:val="333333"/>
          <w:sz w:val="23"/>
          <w:szCs w:val="23"/>
          <w:lang w:eastAsia="ru-RU"/>
        </w:rPr>
        <w:t>;"</w:t>
      </w:r>
      <w:proofErr w:type="gramEnd"/>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п</w:t>
      </w:r>
      <w:proofErr w:type="spellEnd"/>
      <w:r w:rsidRPr="004F64EB">
        <w:rPr>
          <w:rFonts w:ascii="Arial" w:eastAsia="Times New Roman" w:hAnsi="Arial" w:cs="Arial"/>
          <w:color w:val="333333"/>
          <w:sz w:val="23"/>
          <w:szCs w:val="23"/>
          <w:lang w:eastAsia="ru-RU"/>
        </w:rPr>
        <w:t>) предложение второе абзаца первого пункта 51</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после слов "размещаются сроком на 10 лет со дня принятия этого решения автореферат этой диссертации" дополнить словами "или текст диссертации в виде научного доклада";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р) абзац третий пункта 52 после слова "Министерства" дополнить словами "науки и высшего образования Российской Федерации";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с) в пункте 62:</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предложение второе абзаца шестого изложить в следующей редакции: "В случае запроса дополнительных сведений, необходимых для рассмотрения апелляции, указанный срок может быть продлен</w:t>
      </w:r>
      <w:proofErr w:type="gramStart"/>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End"/>
      <w:r w:rsidRPr="004F64EB">
        <w:rPr>
          <w:rFonts w:ascii="Arial" w:eastAsia="Times New Roman" w:hAnsi="Arial" w:cs="Arial"/>
          <w:color w:val="333333"/>
          <w:sz w:val="23"/>
          <w:szCs w:val="23"/>
          <w:lang w:eastAsia="ru-RU"/>
        </w:rPr>
        <w:t>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т) пункты 65 и 66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"65. </w:t>
      </w:r>
      <w:proofErr w:type="gramStart"/>
      <w:r w:rsidRPr="004F64EB">
        <w:rPr>
          <w:rFonts w:ascii="Arial" w:eastAsia="Times New Roman" w:hAnsi="Arial" w:cs="Arial"/>
          <w:color w:val="333333"/>
          <w:sz w:val="23"/>
          <w:szCs w:val="23"/>
          <w:lang w:eastAsia="ru-RU"/>
        </w:rPr>
        <w:t>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пунктами 2 и 3 настоящего Положения, и (или) критериев, установленных пунктами 13 и 14 настоящего Положения, либо по письменному заявлению указанных лиц.</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lastRenderedPageBreak/>
        <w:t xml:space="preserve">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w:t>
      </w:r>
      <w:proofErr w:type="gramStart"/>
      <w:r w:rsidRPr="004F64EB">
        <w:rPr>
          <w:rFonts w:ascii="Arial" w:eastAsia="Times New Roman" w:hAnsi="Arial" w:cs="Arial"/>
          <w:color w:val="333333"/>
          <w:sz w:val="23"/>
          <w:szCs w:val="23"/>
          <w:lang w:eastAsia="ru-RU"/>
        </w:rPr>
        <w:t>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у) дополнить пунктом 66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Основаниями для подачи заявления о лишении ученой степени являются: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документа об образовании и (или) о квалификации, свидетельства о признании иностранного образования и (или) иностранной квалификации;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положительного заключения по диссертации от организации по месту выполнения диссертации;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диплома кандидата наук, свидетельства о признании ученой степени, полученной в иностранном государстве;</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документа, подтверждающего сдачу кандидатских экзаменов;</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пунктом</w:t>
      </w:r>
      <w:proofErr w:type="gramEnd"/>
      <w:r w:rsidRPr="004F64EB">
        <w:rPr>
          <w:rFonts w:ascii="Arial" w:eastAsia="Times New Roman" w:hAnsi="Arial" w:cs="Arial"/>
          <w:color w:val="333333"/>
          <w:sz w:val="23"/>
          <w:szCs w:val="23"/>
          <w:lang w:eastAsia="ru-RU"/>
        </w:rPr>
        <w:t xml:space="preserve"> 13 настоящего Положения;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факты, которые, по мнению заявителя, свидетельствуют о нарушении соискателем ученой степени требований, установленных пунктом 14 настоящего Положения</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ф</w:t>
      </w:r>
      <w:proofErr w:type="spellEnd"/>
      <w:r w:rsidRPr="004F64EB">
        <w:rPr>
          <w:rFonts w:ascii="Arial" w:eastAsia="Times New Roman" w:hAnsi="Arial" w:cs="Arial"/>
          <w:color w:val="333333"/>
          <w:sz w:val="23"/>
          <w:szCs w:val="23"/>
          <w:lang w:eastAsia="ru-RU"/>
        </w:rPr>
        <w:t>) пункт 67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"67. В заявлении о лишении ученой степени указываются: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r w:rsidRPr="004F64EB">
        <w:rPr>
          <w:rFonts w:ascii="Arial" w:eastAsia="Times New Roman" w:hAnsi="Arial" w:cs="Arial"/>
          <w:color w:val="333333"/>
          <w:sz w:val="23"/>
          <w:szCs w:val="23"/>
          <w:lang w:eastAsia="ru-RU"/>
        </w:rPr>
        <w:t xml:space="preserve"> В случае подачи коллективного заявления о лишении ученой степени в этом заявлении указывается лицо (фамилия, </w:t>
      </w:r>
      <w:r w:rsidRPr="004F64EB">
        <w:rPr>
          <w:rFonts w:ascii="Arial" w:eastAsia="Times New Roman" w:hAnsi="Arial" w:cs="Arial"/>
          <w:color w:val="333333"/>
          <w:sz w:val="23"/>
          <w:szCs w:val="23"/>
          <w:lang w:eastAsia="ru-RU"/>
        </w:rPr>
        <w:lastRenderedPageBreak/>
        <w:t>имя, отчество (при наличии), с которым будет осуществляться переписка по коллективному заявлению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г) аргументированные доводы о наличии оснований для подачи заявления о лишении ученой степени, предусмотренных пунктом 66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настоящего Положения</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х) дополнить пунктом 67</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"67</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настоящего Положения. При этом в случае подачи заявления о лишении ученой степени по основанию, предусмотренному подпунктом "в" пункта 66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настоящего Положения, к заявлению о лишении ученой степени должны быть дополнительно приложены:</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w:t>
      </w:r>
      <w:proofErr w:type="gramEnd"/>
      <w:r w:rsidRPr="004F64EB">
        <w:rPr>
          <w:rFonts w:ascii="Arial" w:eastAsia="Times New Roman" w:hAnsi="Arial" w:cs="Arial"/>
          <w:color w:val="333333"/>
          <w:sz w:val="23"/>
          <w:szCs w:val="23"/>
          <w:lang w:eastAsia="ru-RU"/>
        </w:rPr>
        <w:t xml:space="preserve">) </w:t>
      </w:r>
      <w:proofErr w:type="gramStart"/>
      <w:r w:rsidRPr="004F64EB">
        <w:rPr>
          <w:rFonts w:ascii="Arial" w:eastAsia="Times New Roman" w:hAnsi="Arial" w:cs="Arial"/>
          <w:color w:val="333333"/>
          <w:sz w:val="23"/>
          <w:szCs w:val="23"/>
          <w:lang w:eastAsia="ru-RU"/>
        </w:rPr>
        <w:t>номерах</w:t>
      </w:r>
      <w:proofErr w:type="gramEnd"/>
      <w:r w:rsidRPr="004F64EB">
        <w:rPr>
          <w:rFonts w:ascii="Arial" w:eastAsia="Times New Roman" w:hAnsi="Arial" w:cs="Arial"/>
          <w:color w:val="333333"/>
          <w:sz w:val="23"/>
          <w:szCs w:val="23"/>
          <w:lang w:eastAsia="ru-RU"/>
        </w:rPr>
        <w:t>, издателе, издательстве, регистрации журнала в качестве средства массовой информации.";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ц</w:t>
      </w:r>
      <w:proofErr w:type="spellEnd"/>
      <w:r w:rsidRPr="004F64EB">
        <w:rPr>
          <w:rFonts w:ascii="Arial" w:eastAsia="Times New Roman" w:hAnsi="Arial" w:cs="Arial"/>
          <w:color w:val="333333"/>
          <w:sz w:val="23"/>
          <w:szCs w:val="23"/>
          <w:lang w:eastAsia="ru-RU"/>
        </w:rPr>
        <w:t>) пункт 68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w:t>
      </w:r>
      <w:r w:rsidRPr="004F64EB">
        <w:rPr>
          <w:rFonts w:ascii="Arial" w:eastAsia="Times New Roman" w:hAnsi="Arial" w:cs="Arial"/>
          <w:color w:val="333333"/>
          <w:sz w:val="23"/>
          <w:szCs w:val="23"/>
          <w:lang w:eastAsia="ru-RU"/>
        </w:rPr>
        <w:lastRenderedPageBreak/>
        <w:t>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w:t>
      </w:r>
      <w:proofErr w:type="gramEnd"/>
      <w:r w:rsidRPr="004F64EB">
        <w:rPr>
          <w:rFonts w:ascii="Arial" w:eastAsia="Times New Roman" w:hAnsi="Arial" w:cs="Arial"/>
          <w:color w:val="333333"/>
          <w:sz w:val="23"/>
          <w:szCs w:val="23"/>
          <w:lang w:eastAsia="ru-RU"/>
        </w:rPr>
        <w:t xml:space="preserve"> заявления);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д</w:t>
      </w:r>
      <w:proofErr w:type="spellEnd"/>
      <w:r w:rsidRPr="004F64EB">
        <w:rPr>
          <w:rFonts w:ascii="Arial" w:eastAsia="Times New Roman" w:hAnsi="Arial" w:cs="Arial"/>
          <w:color w:val="333333"/>
          <w:sz w:val="23"/>
          <w:szCs w:val="23"/>
          <w:lang w:eastAsia="ru-RU"/>
        </w:rPr>
        <w:t>) невозможность прочтения текста заявления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е) содержание в заявлении о лишении ученой степени нецензурных либо оскорбительных выражений;</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ж) отсутствие документов и материалов, предусмотренных пунктом 67</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настоящего Положения;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з</w:t>
      </w:r>
      <w:proofErr w:type="spellEnd"/>
      <w:r w:rsidRPr="004F64EB">
        <w:rPr>
          <w:rFonts w:ascii="Arial" w:eastAsia="Times New Roman" w:hAnsi="Arial" w:cs="Arial"/>
          <w:color w:val="333333"/>
          <w:sz w:val="23"/>
          <w:szCs w:val="23"/>
          <w:lang w:eastAsia="ru-RU"/>
        </w:rPr>
        <w:t>) истечение срока для подачи заявления о лишении ученой степени, предусмотренного пунктом 66 настоящего Положения</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ч) дополнить пунктом 68</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"68</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xml:space="preserve">. </w:t>
      </w:r>
      <w:proofErr w:type="gramStart"/>
      <w:r w:rsidRPr="004F64EB">
        <w:rPr>
          <w:rFonts w:ascii="Arial" w:eastAsia="Times New Roman" w:hAnsi="Arial" w:cs="Arial"/>
          <w:color w:val="333333"/>
          <w:sz w:val="23"/>
          <w:szCs w:val="23"/>
          <w:lang w:eastAsia="ru-RU"/>
        </w:rPr>
        <w:t>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w:t>
      </w:r>
      <w:proofErr w:type="gramEnd"/>
      <w:r w:rsidRPr="004F64EB">
        <w:rPr>
          <w:rFonts w:ascii="Arial" w:eastAsia="Times New Roman" w:hAnsi="Arial" w:cs="Arial"/>
          <w:color w:val="333333"/>
          <w:sz w:val="23"/>
          <w:szCs w:val="23"/>
          <w:lang w:eastAsia="ru-RU"/>
        </w:rPr>
        <w:t xml:space="preserve"> это заявление, а также в случаях, указанных в подпунктах "</w:t>
      </w:r>
      <w:proofErr w:type="spellStart"/>
      <w:r w:rsidRPr="004F64EB">
        <w:rPr>
          <w:rFonts w:ascii="Arial" w:eastAsia="Times New Roman" w:hAnsi="Arial" w:cs="Arial"/>
          <w:color w:val="333333"/>
          <w:sz w:val="23"/>
          <w:szCs w:val="23"/>
          <w:lang w:eastAsia="ru-RU"/>
        </w:rPr>
        <w:t>д</w:t>
      </w:r>
      <w:proofErr w:type="spellEnd"/>
      <w:r w:rsidRPr="004F64EB">
        <w:rPr>
          <w:rFonts w:ascii="Arial" w:eastAsia="Times New Roman" w:hAnsi="Arial" w:cs="Arial"/>
          <w:color w:val="333333"/>
          <w:sz w:val="23"/>
          <w:szCs w:val="23"/>
          <w:lang w:eastAsia="ru-RU"/>
        </w:rPr>
        <w:t>", "е" и "</w:t>
      </w:r>
      <w:proofErr w:type="spellStart"/>
      <w:r w:rsidRPr="004F64EB">
        <w:rPr>
          <w:rFonts w:ascii="Arial" w:eastAsia="Times New Roman" w:hAnsi="Arial" w:cs="Arial"/>
          <w:color w:val="333333"/>
          <w:sz w:val="23"/>
          <w:szCs w:val="23"/>
          <w:lang w:eastAsia="ru-RU"/>
        </w:rPr>
        <w:t>з</w:t>
      </w:r>
      <w:proofErr w:type="spellEnd"/>
      <w:r w:rsidRPr="004F64EB">
        <w:rPr>
          <w:rFonts w:ascii="Arial" w:eastAsia="Times New Roman" w:hAnsi="Arial" w:cs="Arial"/>
          <w:color w:val="333333"/>
          <w:sz w:val="23"/>
          <w:szCs w:val="23"/>
          <w:lang w:eastAsia="ru-RU"/>
        </w:rPr>
        <w:t>" пункта 68 настоящего Положения</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ш</w:t>
      </w:r>
      <w:proofErr w:type="spellEnd"/>
      <w:r w:rsidRPr="004F64EB">
        <w:rPr>
          <w:rFonts w:ascii="Arial" w:eastAsia="Times New Roman" w:hAnsi="Arial" w:cs="Arial"/>
          <w:color w:val="333333"/>
          <w:sz w:val="23"/>
          <w:szCs w:val="23"/>
          <w:lang w:eastAsia="ru-RU"/>
        </w:rPr>
        <w:t>) пункты 69 и 70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"69. В случаях, предусмотренных пунктами 68 и 68</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пунктом 70 настоящего Положения.</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пункте</w:t>
      </w:r>
      <w:proofErr w:type="gramEnd"/>
      <w:r w:rsidRPr="004F64EB">
        <w:rPr>
          <w:rFonts w:ascii="Arial" w:eastAsia="Times New Roman" w:hAnsi="Arial" w:cs="Arial"/>
          <w:color w:val="333333"/>
          <w:sz w:val="23"/>
          <w:szCs w:val="23"/>
          <w:lang w:eastAsia="ru-RU"/>
        </w:rPr>
        <w:t xml:space="preserve"> 67</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xml:space="preserve"> настоящего Положения. В диссертационный совет также направляется диссертация лица (в электронной </w:t>
      </w:r>
      <w:r w:rsidRPr="004F64EB">
        <w:rPr>
          <w:rFonts w:ascii="Arial" w:eastAsia="Times New Roman" w:hAnsi="Arial" w:cs="Arial"/>
          <w:color w:val="333333"/>
          <w:sz w:val="23"/>
          <w:szCs w:val="23"/>
          <w:lang w:eastAsia="ru-RU"/>
        </w:rPr>
        <w:lastRenderedPageBreak/>
        <w:t>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щ</w:t>
      </w:r>
      <w:proofErr w:type="spellEnd"/>
      <w:r w:rsidRPr="004F64EB">
        <w:rPr>
          <w:rFonts w:ascii="Arial" w:eastAsia="Times New Roman" w:hAnsi="Arial" w:cs="Arial"/>
          <w:color w:val="333333"/>
          <w:sz w:val="23"/>
          <w:szCs w:val="23"/>
          <w:lang w:eastAsia="ru-RU"/>
        </w:rPr>
        <w:t>) дополнить пунктами 70</w:t>
      </w:r>
      <w:r w:rsidRPr="004F64EB">
        <w:rPr>
          <w:rFonts w:ascii="Arial" w:eastAsia="Times New Roman" w:hAnsi="Arial" w:cs="Arial"/>
          <w:color w:val="333333"/>
          <w:sz w:val="20"/>
          <w:szCs w:val="20"/>
          <w:vertAlign w:val="superscript"/>
          <w:lang w:eastAsia="ru-RU"/>
        </w:rPr>
        <w:t>2</w:t>
      </w:r>
      <w:r w:rsidRPr="004F64EB">
        <w:rPr>
          <w:rFonts w:ascii="Arial" w:eastAsia="Times New Roman" w:hAnsi="Arial" w:cs="Arial"/>
          <w:color w:val="333333"/>
          <w:sz w:val="23"/>
          <w:szCs w:val="23"/>
          <w:lang w:eastAsia="ru-RU"/>
        </w:rPr>
        <w:t> и 70</w:t>
      </w:r>
      <w:r w:rsidRPr="004F64EB">
        <w:rPr>
          <w:rFonts w:ascii="Arial" w:eastAsia="Times New Roman" w:hAnsi="Arial" w:cs="Arial"/>
          <w:color w:val="333333"/>
          <w:sz w:val="20"/>
          <w:szCs w:val="20"/>
          <w:vertAlign w:val="superscript"/>
          <w:lang w:eastAsia="ru-RU"/>
        </w:rPr>
        <w:t>3</w:t>
      </w:r>
      <w:r w:rsidRPr="004F64EB">
        <w:rPr>
          <w:rFonts w:ascii="Arial" w:eastAsia="Times New Roman" w:hAnsi="Arial" w:cs="Arial"/>
          <w:color w:val="333333"/>
          <w:sz w:val="23"/>
          <w:szCs w:val="23"/>
          <w:lang w:eastAsia="ru-RU"/>
        </w:rPr>
        <w:t>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"70</w:t>
      </w:r>
      <w:r w:rsidRPr="004F64EB">
        <w:rPr>
          <w:rFonts w:ascii="Arial" w:eastAsia="Times New Roman" w:hAnsi="Arial" w:cs="Arial"/>
          <w:color w:val="333333"/>
          <w:sz w:val="20"/>
          <w:szCs w:val="20"/>
          <w:vertAlign w:val="superscript"/>
          <w:lang w:eastAsia="ru-RU"/>
        </w:rPr>
        <w:t>2</w:t>
      </w:r>
      <w:r w:rsidRPr="004F64EB">
        <w:rPr>
          <w:rFonts w:ascii="Arial" w:eastAsia="Times New Roman" w:hAnsi="Arial" w:cs="Arial"/>
          <w:color w:val="333333"/>
          <w:sz w:val="23"/>
          <w:szCs w:val="23"/>
          <w:lang w:eastAsia="ru-RU"/>
        </w:rPr>
        <w:t>.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заключение диссертационного совета о результатах рассмотрения заявления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аудиовидеозапись заседания диссертационного совета, на котором рассматривалось заявление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г) диссертацию, автореферат диссертации (при наличии автореферата) или их копии, рассмотренные по заявлению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д</w:t>
      </w:r>
      <w:proofErr w:type="spellEnd"/>
      <w:r w:rsidRPr="004F64EB">
        <w:rPr>
          <w:rFonts w:ascii="Arial" w:eastAsia="Times New Roman" w:hAnsi="Arial" w:cs="Arial"/>
          <w:color w:val="333333"/>
          <w:sz w:val="23"/>
          <w:szCs w:val="23"/>
          <w:lang w:eastAsia="ru-RU"/>
        </w:rPr>
        <w:t>) иные материалы, рассмотренные диссертационным советом по заявлению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70</w:t>
      </w:r>
      <w:r w:rsidRPr="004F64EB">
        <w:rPr>
          <w:rFonts w:ascii="Arial" w:eastAsia="Times New Roman" w:hAnsi="Arial" w:cs="Arial"/>
          <w:color w:val="333333"/>
          <w:sz w:val="20"/>
          <w:szCs w:val="20"/>
          <w:vertAlign w:val="superscript"/>
          <w:lang w:eastAsia="ru-RU"/>
        </w:rPr>
        <w:t>3</w:t>
      </w:r>
      <w:r w:rsidRPr="004F64EB">
        <w:rPr>
          <w:rFonts w:ascii="Arial" w:eastAsia="Times New Roman" w:hAnsi="Arial" w:cs="Arial"/>
          <w:color w:val="333333"/>
          <w:sz w:val="23"/>
          <w:szCs w:val="23"/>
          <w:lang w:eastAsia="ru-RU"/>
        </w:rPr>
        <w:t>. Срок, указанный в абзаце первом пункта 70</w:t>
      </w:r>
      <w:r w:rsidRPr="004F64EB">
        <w:rPr>
          <w:rFonts w:ascii="Arial" w:eastAsia="Times New Roman" w:hAnsi="Arial" w:cs="Arial"/>
          <w:color w:val="333333"/>
          <w:sz w:val="20"/>
          <w:szCs w:val="20"/>
          <w:vertAlign w:val="superscript"/>
          <w:lang w:eastAsia="ru-RU"/>
        </w:rPr>
        <w:t>2</w:t>
      </w:r>
      <w:r w:rsidRPr="004F64EB">
        <w:rPr>
          <w:rFonts w:ascii="Arial" w:eastAsia="Times New Roman" w:hAnsi="Arial" w:cs="Arial"/>
          <w:color w:val="333333"/>
          <w:sz w:val="23"/>
          <w:szCs w:val="23"/>
          <w:lang w:eastAsia="ru-RU"/>
        </w:rPr>
        <w:t>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ы</w:t>
      </w:r>
      <w:proofErr w:type="spellEnd"/>
      <w:r w:rsidRPr="004F64EB">
        <w:rPr>
          <w:rFonts w:ascii="Arial" w:eastAsia="Times New Roman" w:hAnsi="Arial" w:cs="Arial"/>
          <w:color w:val="333333"/>
          <w:sz w:val="23"/>
          <w:szCs w:val="23"/>
          <w:lang w:eastAsia="ru-RU"/>
        </w:rPr>
        <w:t>) пункты 71 - 75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lastRenderedPageBreak/>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72. Заявление о лишении ученой степени и все прилагаемые к нему документы и материалы, а также документы, предусмотренные пунктом 70</w:t>
      </w:r>
      <w:r w:rsidRPr="004F64EB">
        <w:rPr>
          <w:rFonts w:ascii="Arial" w:eastAsia="Times New Roman" w:hAnsi="Arial" w:cs="Arial"/>
          <w:color w:val="333333"/>
          <w:sz w:val="20"/>
          <w:szCs w:val="20"/>
          <w:vertAlign w:val="superscript"/>
          <w:lang w:eastAsia="ru-RU"/>
        </w:rPr>
        <w:t>2</w:t>
      </w:r>
      <w:r w:rsidRPr="004F64EB">
        <w:rPr>
          <w:rFonts w:ascii="Arial" w:eastAsia="Times New Roman" w:hAnsi="Arial" w:cs="Arial"/>
          <w:color w:val="333333"/>
          <w:sz w:val="23"/>
          <w:szCs w:val="23"/>
          <w:lang w:eastAsia="ru-RU"/>
        </w:rPr>
        <w:t>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На заседание экспертного совета для рассмотрения заявления о лишении ученой степени не </w:t>
      </w:r>
      <w:proofErr w:type="gramStart"/>
      <w:r w:rsidRPr="004F64EB">
        <w:rPr>
          <w:rFonts w:ascii="Arial" w:eastAsia="Times New Roman" w:hAnsi="Arial" w:cs="Arial"/>
          <w:color w:val="333333"/>
          <w:sz w:val="23"/>
          <w:szCs w:val="23"/>
          <w:lang w:eastAsia="ru-RU"/>
        </w:rPr>
        <w:t>позднее</w:t>
      </w:r>
      <w:proofErr w:type="gramEnd"/>
      <w:r w:rsidRPr="004F64EB">
        <w:rPr>
          <w:rFonts w:ascii="Arial" w:eastAsia="Times New Roman" w:hAnsi="Arial" w:cs="Arial"/>
          <w:color w:val="333333"/>
          <w:sz w:val="23"/>
          <w:szCs w:val="23"/>
          <w:lang w:eastAsia="ru-RU"/>
        </w:rPr>
        <w:t xml:space="preserve">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пунктами 11 и 13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lastRenderedPageBreak/>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 итогам состоявшегося заседания Комиссия принимает рекомендацию по заявлению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этом случае заседание диссертационного совета по вопросу рассмотрения заявления о лишении ученой степени проводится в порядке, установленном пунктом 70</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настоящего Положения</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э) в пункте 76:</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абзац пятый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пунктом 70</w:t>
      </w:r>
      <w:r w:rsidRPr="004F64EB">
        <w:rPr>
          <w:rFonts w:ascii="Arial" w:eastAsia="Times New Roman" w:hAnsi="Arial" w:cs="Arial"/>
          <w:color w:val="333333"/>
          <w:sz w:val="20"/>
          <w:szCs w:val="20"/>
          <w:vertAlign w:val="superscript"/>
          <w:lang w:eastAsia="ru-RU"/>
        </w:rPr>
        <w:t>2</w:t>
      </w:r>
      <w:r w:rsidRPr="004F64EB">
        <w:rPr>
          <w:rFonts w:ascii="Arial" w:eastAsia="Times New Roman" w:hAnsi="Arial" w:cs="Arial"/>
          <w:color w:val="333333"/>
          <w:sz w:val="23"/>
          <w:szCs w:val="23"/>
          <w:lang w:eastAsia="ru-RU"/>
        </w:rPr>
        <w:t> настоящего Положения.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пунктами 70 - 76 настоящего Положения, в случае подачи заявления о лишении ученой степени лицом, указанным в пункте 66 настоящего Положения, при наличии письменного согласия лица, в отношении которого оно подано, либо в случае</w:t>
      </w:r>
      <w:proofErr w:type="gramEnd"/>
      <w:r w:rsidRPr="004F64EB">
        <w:rPr>
          <w:rFonts w:ascii="Arial" w:eastAsia="Times New Roman" w:hAnsi="Arial" w:cs="Arial"/>
          <w:color w:val="333333"/>
          <w:sz w:val="23"/>
          <w:szCs w:val="23"/>
          <w:lang w:eastAsia="ru-RU"/>
        </w:rPr>
        <w:t xml:space="preserve"> подачи заявления о лишении ученой степени непосредственно обладателем ученой степени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spellStart"/>
      <w:r w:rsidRPr="004F64EB">
        <w:rPr>
          <w:rFonts w:ascii="Arial" w:eastAsia="Times New Roman" w:hAnsi="Arial" w:cs="Arial"/>
          <w:color w:val="333333"/>
          <w:sz w:val="23"/>
          <w:szCs w:val="23"/>
          <w:lang w:eastAsia="ru-RU"/>
        </w:rPr>
        <w:t>ю</w:t>
      </w:r>
      <w:proofErr w:type="spellEnd"/>
      <w:r w:rsidRPr="004F64EB">
        <w:rPr>
          <w:rFonts w:ascii="Arial" w:eastAsia="Times New Roman" w:hAnsi="Arial" w:cs="Arial"/>
          <w:color w:val="333333"/>
          <w:sz w:val="23"/>
          <w:szCs w:val="23"/>
          <w:lang w:eastAsia="ru-RU"/>
        </w:rPr>
        <w:t>) дополнить пунктом 76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"76</w:t>
      </w:r>
      <w:r w:rsidRPr="004F64EB">
        <w:rPr>
          <w:rFonts w:ascii="Arial" w:eastAsia="Times New Roman" w:hAnsi="Arial" w:cs="Arial"/>
          <w:color w:val="333333"/>
          <w:sz w:val="20"/>
          <w:szCs w:val="20"/>
          <w:vertAlign w:val="superscript"/>
          <w:lang w:eastAsia="ru-RU"/>
        </w:rPr>
        <w:t>1</w:t>
      </w:r>
      <w:r w:rsidRPr="004F64EB">
        <w:rPr>
          <w:rFonts w:ascii="Arial" w:eastAsia="Times New Roman" w:hAnsi="Arial" w:cs="Arial"/>
          <w:color w:val="333333"/>
          <w:sz w:val="23"/>
          <w:szCs w:val="23"/>
          <w:lang w:eastAsia="ru-RU"/>
        </w:rPr>
        <w:t>.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w:t>
      </w:r>
      <w:r w:rsidRPr="004F64EB">
        <w:rPr>
          <w:rFonts w:ascii="Arial" w:eastAsia="Times New Roman" w:hAnsi="Arial" w:cs="Arial"/>
          <w:color w:val="333333"/>
          <w:sz w:val="23"/>
          <w:szCs w:val="23"/>
          <w:lang w:eastAsia="ru-RU"/>
        </w:rPr>
        <w:lastRenderedPageBreak/>
        <w:t>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пунктом 70 настоящего Положения (в случае подачи заявления о лишении</w:t>
      </w:r>
      <w:proofErr w:type="gramEnd"/>
      <w:r w:rsidRPr="004F64EB">
        <w:rPr>
          <w:rFonts w:ascii="Arial" w:eastAsia="Times New Roman" w:hAnsi="Arial" w:cs="Arial"/>
          <w:color w:val="333333"/>
          <w:sz w:val="23"/>
          <w:szCs w:val="23"/>
          <w:lang w:eastAsia="ru-RU"/>
        </w:rPr>
        <w:t xml:space="preserve">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б) смерть лица, в отношении которого подано заявление о лишении ученой степени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я) в пункте 77 слова "лицу, подавшему заявление о лишении ученой степени" заменить словом "заявителю";</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я</w:t>
      </w:r>
      <w:proofErr w:type="gramStart"/>
      <w:r w:rsidRPr="004F64EB">
        <w:rPr>
          <w:rFonts w:ascii="Arial" w:eastAsia="Times New Roman" w:hAnsi="Arial" w:cs="Arial"/>
          <w:color w:val="333333"/>
          <w:sz w:val="20"/>
          <w:szCs w:val="20"/>
          <w:vertAlign w:val="superscript"/>
          <w:lang w:eastAsia="ru-RU"/>
        </w:rPr>
        <w:t>1</w:t>
      </w:r>
      <w:proofErr w:type="gramEnd"/>
      <w:r w:rsidRPr="004F64EB">
        <w:rPr>
          <w:rFonts w:ascii="Arial" w:eastAsia="Times New Roman" w:hAnsi="Arial" w:cs="Arial"/>
          <w:color w:val="333333"/>
          <w:sz w:val="23"/>
          <w:szCs w:val="23"/>
          <w:lang w:eastAsia="ru-RU"/>
        </w:rPr>
        <w:t>) пункт 78 дополнить словами ", за исключением случаев лишения ученой степени по личному заявлению обладателя этой ученой степени".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2. В Положении о Высшей аттестационной комиссии при Министерстве науки и высшего образования Российской Федерации, утвержденном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(Собрание законодательства Российской Федерации, 2016, N 14, ст. 1996; </w:t>
      </w:r>
      <w:proofErr w:type="gramStart"/>
      <w:r w:rsidRPr="004F64EB">
        <w:rPr>
          <w:rFonts w:ascii="Arial" w:eastAsia="Times New Roman" w:hAnsi="Arial" w:cs="Arial"/>
          <w:color w:val="333333"/>
          <w:sz w:val="23"/>
          <w:szCs w:val="23"/>
          <w:lang w:eastAsia="ru-RU"/>
        </w:rPr>
        <w:t>2018, N 41, ст. 6260):</w:t>
      </w:r>
      <w:proofErr w:type="gramEnd"/>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а) в пункте 4:</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подпункт "а"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"определения международных баз данных, индексирующих научные издания, в которых должны быть опубликованы основные научные результаты диссертации</w:t>
      </w:r>
      <w:proofErr w:type="gramStart"/>
      <w:r w:rsidRPr="004F64EB">
        <w:rPr>
          <w:rFonts w:ascii="Arial" w:eastAsia="Times New Roman" w:hAnsi="Arial" w:cs="Arial"/>
          <w:color w:val="333333"/>
          <w:sz w:val="23"/>
          <w:szCs w:val="23"/>
          <w:lang w:eastAsia="ru-RU"/>
        </w:rPr>
        <w:t>;"</w:t>
      </w:r>
      <w:proofErr w:type="gramEnd"/>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подпункт "в" после абзаца пятого дополнить абзацем следующего содержания: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"установления соответствия или несоответствия рецензируемых научных изданий предъявляемым к ним требованиям</w:t>
      </w:r>
      <w:proofErr w:type="gramStart"/>
      <w:r w:rsidRPr="004F64EB">
        <w:rPr>
          <w:rFonts w:ascii="Arial" w:eastAsia="Times New Roman" w:hAnsi="Arial" w:cs="Arial"/>
          <w:color w:val="333333"/>
          <w:sz w:val="23"/>
          <w:szCs w:val="23"/>
          <w:lang w:eastAsia="ru-RU"/>
        </w:rPr>
        <w:t>;"</w:t>
      </w:r>
      <w:proofErr w:type="gramEnd"/>
      <w:r w:rsidRPr="004F64EB">
        <w:rPr>
          <w:rFonts w:ascii="Arial" w:eastAsia="Times New Roman" w:hAnsi="Arial" w:cs="Arial"/>
          <w:color w:val="333333"/>
          <w:sz w:val="23"/>
          <w:szCs w:val="23"/>
          <w:lang w:eastAsia="ru-RU"/>
        </w:rPr>
        <w:t>;</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б) пункты 19 и 20 изложить в следующей редакции: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"19. Рекомендации Комиссии (президиума Комиссии) даются с учетом заключений экспертных советов.</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proofErr w:type="gramStart"/>
      <w:r w:rsidRPr="004F64EB">
        <w:rPr>
          <w:rFonts w:ascii="Arial" w:eastAsia="Times New Roman" w:hAnsi="Arial" w:cs="Arial"/>
          <w:color w:val="333333"/>
          <w:sz w:val="23"/>
          <w:szCs w:val="23"/>
          <w:lang w:eastAsia="ru-RU"/>
        </w:rPr>
        <w:t>Экспертные советы проводят экспертизу соответствия диссертаций и аттестационных дел установленным критериям и требованиям, подготавливают заключения по вопросам присуждения ученых степеней, признания ученых степеней и ученых званий, полученных в иностранном государстве, по апелляциям, поданным на решения диссертационных советов о присуждении ученых степеней и по вопросам лишения (восстановления) ученых степеней, подготавливают заключения о соответствии или несоответствии рецензируемых научных изданий установленным требованиям, а</w:t>
      </w:r>
      <w:proofErr w:type="gramEnd"/>
      <w:r w:rsidRPr="004F64EB">
        <w:rPr>
          <w:rFonts w:ascii="Arial" w:eastAsia="Times New Roman" w:hAnsi="Arial" w:cs="Arial"/>
          <w:color w:val="333333"/>
          <w:sz w:val="23"/>
          <w:szCs w:val="23"/>
          <w:lang w:eastAsia="ru-RU"/>
        </w:rPr>
        <w:t xml:space="preserve"> также по поручению Комиссии подготавливают заключения по иным вопросам, указанным в пункте 4 настоящего Положения.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20. Экспертные советы формируются Комиссией из числа ведущих ученых и специалистов в области науки, техники, образования и культуры с учетом рекомендаций государственных академий наук, Общероссийской общественной </w:t>
      </w:r>
      <w:r w:rsidRPr="004F64EB">
        <w:rPr>
          <w:rFonts w:ascii="Arial" w:eastAsia="Times New Roman" w:hAnsi="Arial" w:cs="Arial"/>
          <w:color w:val="333333"/>
          <w:sz w:val="23"/>
          <w:szCs w:val="23"/>
          <w:lang w:eastAsia="ru-RU"/>
        </w:rPr>
        <w:lastRenderedPageBreak/>
        <w:t>организации "Российский Союз ректоров", ведущих образовательных организаций высшего образования, научных и иных организаций.</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Положение об экспертном совете, включая требования к кандидатам в члены экспертных советов и порядок формирования экспертных советов, утверждается Министерством науки и высшего образования Российской Федерации. Составы экспертных советов утверждаются Министерством науки и высшего образования Российской Федерации.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 случае неисполнения или ненадлежащего исполнения членом экспертного совета возложенных на него обязанностей он может быть исключен из состава экспертного совета на основании рекомендации Комиссии</w:t>
      </w:r>
      <w:proofErr w:type="gramStart"/>
      <w:r w:rsidRPr="004F64EB">
        <w:rPr>
          <w:rFonts w:ascii="Arial" w:eastAsia="Times New Roman" w:hAnsi="Arial" w:cs="Arial"/>
          <w:color w:val="333333"/>
          <w:sz w:val="23"/>
          <w:szCs w:val="23"/>
          <w:lang w:eastAsia="ru-RU"/>
        </w:rPr>
        <w:t>.".</w:t>
      </w:r>
      <w:proofErr w:type="gramEnd"/>
    </w:p>
    <w:p w:rsidR="004F64EB" w:rsidRPr="004F64EB" w:rsidRDefault="004F64EB" w:rsidP="004F64EB">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4F64EB">
        <w:rPr>
          <w:rFonts w:ascii="Arial" w:eastAsia="Times New Roman" w:hAnsi="Arial" w:cs="Arial"/>
          <w:b/>
          <w:bCs/>
          <w:color w:val="4D4D4D"/>
          <w:sz w:val="27"/>
          <w:szCs w:val="27"/>
          <w:lang w:eastAsia="ru-RU"/>
        </w:rPr>
        <w:t>Обзор документа</w:t>
      </w:r>
    </w:p>
    <w:p w:rsidR="004F64EB" w:rsidRPr="004F64EB" w:rsidRDefault="00BD2107" w:rsidP="004F64EB">
      <w:pPr>
        <w:spacing w:before="255" w:after="255" w:line="240" w:lineRule="auto"/>
        <w:rPr>
          <w:rFonts w:ascii="Times New Roman" w:eastAsia="Times New Roman" w:hAnsi="Times New Roman" w:cs="Times New Roman"/>
          <w:sz w:val="24"/>
          <w:szCs w:val="24"/>
          <w:lang w:eastAsia="ru-RU"/>
        </w:rPr>
      </w:pPr>
      <w:r w:rsidRPr="00BD210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Введена еще одна форма защиты докторских диссертаций - в виде научного доклада, подготовленного на основе ранее опубликованных работ.</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У соискателей, которые специализируется на естественных, технических, медико-биологических и аграрных </w:t>
      </w:r>
      <w:proofErr w:type="gramStart"/>
      <w:r w:rsidRPr="004F64EB">
        <w:rPr>
          <w:rFonts w:ascii="Arial" w:eastAsia="Times New Roman" w:hAnsi="Arial" w:cs="Arial"/>
          <w:color w:val="333333"/>
          <w:sz w:val="23"/>
          <w:szCs w:val="23"/>
          <w:lang w:eastAsia="ru-RU"/>
        </w:rPr>
        <w:t>науках</w:t>
      </w:r>
      <w:proofErr w:type="gramEnd"/>
      <w:r w:rsidRPr="004F64EB">
        <w:rPr>
          <w:rFonts w:ascii="Arial" w:eastAsia="Times New Roman" w:hAnsi="Arial" w:cs="Arial"/>
          <w:color w:val="333333"/>
          <w:sz w:val="23"/>
          <w:szCs w:val="23"/>
          <w:lang w:eastAsia="ru-RU"/>
        </w:rPr>
        <w:t>, должно быть не менее 30 публикаций за последние 10 лет. Для гуманитарных, экономических и общественных наук - не менее 50. Издания, в которых размещаются научные статьи, должны быть признаны на международном уровне.</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 xml:space="preserve">Диссертационные советы получили право проводить заседания в </w:t>
      </w:r>
      <w:proofErr w:type="spellStart"/>
      <w:r w:rsidRPr="004F64EB">
        <w:rPr>
          <w:rFonts w:ascii="Arial" w:eastAsia="Times New Roman" w:hAnsi="Arial" w:cs="Arial"/>
          <w:color w:val="333333"/>
          <w:sz w:val="23"/>
          <w:szCs w:val="23"/>
          <w:lang w:eastAsia="ru-RU"/>
        </w:rPr>
        <w:t>онлайн-формате</w:t>
      </w:r>
      <w:proofErr w:type="spellEnd"/>
      <w:r w:rsidRPr="004F64EB">
        <w:rPr>
          <w:rFonts w:ascii="Arial" w:eastAsia="Times New Roman" w:hAnsi="Arial" w:cs="Arial"/>
          <w:color w:val="333333"/>
          <w:sz w:val="23"/>
          <w:szCs w:val="23"/>
          <w:lang w:eastAsia="ru-RU"/>
        </w:rPr>
        <w:t xml:space="preserve">, который был введен на время </w:t>
      </w:r>
      <w:proofErr w:type="spellStart"/>
      <w:r w:rsidRPr="004F64EB">
        <w:rPr>
          <w:rFonts w:ascii="Arial" w:eastAsia="Times New Roman" w:hAnsi="Arial" w:cs="Arial"/>
          <w:color w:val="333333"/>
          <w:sz w:val="23"/>
          <w:szCs w:val="23"/>
          <w:lang w:eastAsia="ru-RU"/>
        </w:rPr>
        <w:t>коронавируса</w:t>
      </w:r>
      <w:proofErr w:type="spellEnd"/>
      <w:r w:rsidRPr="004F64EB">
        <w:rPr>
          <w:rFonts w:ascii="Arial" w:eastAsia="Times New Roman" w:hAnsi="Arial" w:cs="Arial"/>
          <w:color w:val="333333"/>
          <w:sz w:val="23"/>
          <w:szCs w:val="23"/>
          <w:lang w:eastAsia="ru-RU"/>
        </w:rPr>
        <w:t>, на постоянной основе. Члены совета и оппоненты смогут принимать в них участие дистанционно, что значительно упростит организацию и сам процесс аттестации.</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Минобрнауки уполномочено утверждать положение об экспертных советах ВАК, включая требования к кандидатам и порядку их формирования.</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При несоответствии рецензируемого издания установленным требованиям оно будет исключаться Министерством из перечня таких изданий с правом включения не ранее чем через 2 (а не 3) года.</w:t>
      </w:r>
    </w:p>
    <w:p w:rsidR="004F64EB" w:rsidRPr="004F64EB" w:rsidRDefault="004F64EB" w:rsidP="004F64EB">
      <w:pPr>
        <w:shd w:val="clear" w:color="auto" w:fill="FFFFFF"/>
        <w:spacing w:after="255" w:line="270" w:lineRule="atLeast"/>
        <w:rPr>
          <w:rFonts w:ascii="Arial" w:eastAsia="Times New Roman" w:hAnsi="Arial" w:cs="Arial"/>
          <w:color w:val="333333"/>
          <w:sz w:val="23"/>
          <w:szCs w:val="23"/>
          <w:lang w:eastAsia="ru-RU"/>
        </w:rPr>
      </w:pPr>
      <w:r w:rsidRPr="004F64EB">
        <w:rPr>
          <w:rFonts w:ascii="Arial" w:eastAsia="Times New Roman" w:hAnsi="Arial" w:cs="Arial"/>
          <w:color w:val="333333"/>
          <w:sz w:val="23"/>
          <w:szCs w:val="23"/>
          <w:lang w:eastAsia="ru-RU"/>
        </w:rPr>
        <w:t>Постановление вступает в силу с 1 августа 2021 г.</w:t>
      </w:r>
    </w:p>
    <w:p w:rsidR="007D7256" w:rsidRDefault="007D7256"/>
    <w:sectPr w:rsidR="007D7256" w:rsidSect="007D7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4EB"/>
    <w:rsid w:val="00023B3E"/>
    <w:rsid w:val="00083051"/>
    <w:rsid w:val="0008490F"/>
    <w:rsid w:val="0008694A"/>
    <w:rsid w:val="000B74AD"/>
    <w:rsid w:val="000E2BD5"/>
    <w:rsid w:val="000E6FED"/>
    <w:rsid w:val="000F2612"/>
    <w:rsid w:val="000F62F3"/>
    <w:rsid w:val="001614EB"/>
    <w:rsid w:val="00190FF5"/>
    <w:rsid w:val="00192918"/>
    <w:rsid w:val="001B3C32"/>
    <w:rsid w:val="001D3A0F"/>
    <w:rsid w:val="001D3C08"/>
    <w:rsid w:val="001D43DF"/>
    <w:rsid w:val="001F1D04"/>
    <w:rsid w:val="001F5295"/>
    <w:rsid w:val="002002A1"/>
    <w:rsid w:val="00201F7F"/>
    <w:rsid w:val="00215987"/>
    <w:rsid w:val="002203A2"/>
    <w:rsid w:val="00224D46"/>
    <w:rsid w:val="00250336"/>
    <w:rsid w:val="00256D30"/>
    <w:rsid w:val="002578D8"/>
    <w:rsid w:val="002856BC"/>
    <w:rsid w:val="0029491A"/>
    <w:rsid w:val="002C5A31"/>
    <w:rsid w:val="002C64BF"/>
    <w:rsid w:val="002E582A"/>
    <w:rsid w:val="003028CA"/>
    <w:rsid w:val="0034318A"/>
    <w:rsid w:val="003567EE"/>
    <w:rsid w:val="00396A8D"/>
    <w:rsid w:val="003A37ED"/>
    <w:rsid w:val="003A454D"/>
    <w:rsid w:val="003B43E0"/>
    <w:rsid w:val="003D0158"/>
    <w:rsid w:val="003D7A46"/>
    <w:rsid w:val="003F6AF3"/>
    <w:rsid w:val="0042726E"/>
    <w:rsid w:val="004328F7"/>
    <w:rsid w:val="00436285"/>
    <w:rsid w:val="004435FF"/>
    <w:rsid w:val="004616DA"/>
    <w:rsid w:val="00461CF0"/>
    <w:rsid w:val="00463918"/>
    <w:rsid w:val="00464C3C"/>
    <w:rsid w:val="00465468"/>
    <w:rsid w:val="004879E9"/>
    <w:rsid w:val="004A0B3C"/>
    <w:rsid w:val="004D01FE"/>
    <w:rsid w:val="004D0A9B"/>
    <w:rsid w:val="004E20F6"/>
    <w:rsid w:val="004F64EB"/>
    <w:rsid w:val="005106A4"/>
    <w:rsid w:val="005168AD"/>
    <w:rsid w:val="00522DB7"/>
    <w:rsid w:val="00524BAA"/>
    <w:rsid w:val="00534577"/>
    <w:rsid w:val="005351F8"/>
    <w:rsid w:val="0054026B"/>
    <w:rsid w:val="00553505"/>
    <w:rsid w:val="00586D8B"/>
    <w:rsid w:val="005A061E"/>
    <w:rsid w:val="005D2CF0"/>
    <w:rsid w:val="005E0841"/>
    <w:rsid w:val="005F2BE8"/>
    <w:rsid w:val="0060392C"/>
    <w:rsid w:val="006263DC"/>
    <w:rsid w:val="0062674E"/>
    <w:rsid w:val="0065475F"/>
    <w:rsid w:val="00675955"/>
    <w:rsid w:val="006C2350"/>
    <w:rsid w:val="006D06D6"/>
    <w:rsid w:val="006D3ACC"/>
    <w:rsid w:val="00731A67"/>
    <w:rsid w:val="00742292"/>
    <w:rsid w:val="0075168C"/>
    <w:rsid w:val="0076397B"/>
    <w:rsid w:val="007B4509"/>
    <w:rsid w:val="007C50AB"/>
    <w:rsid w:val="007D7256"/>
    <w:rsid w:val="007F6D88"/>
    <w:rsid w:val="008106BE"/>
    <w:rsid w:val="00830A4B"/>
    <w:rsid w:val="0084758C"/>
    <w:rsid w:val="00855777"/>
    <w:rsid w:val="008610CD"/>
    <w:rsid w:val="008726E5"/>
    <w:rsid w:val="008818A9"/>
    <w:rsid w:val="00883DC4"/>
    <w:rsid w:val="00895E96"/>
    <w:rsid w:val="008A2327"/>
    <w:rsid w:val="008C1FD1"/>
    <w:rsid w:val="008C4451"/>
    <w:rsid w:val="008E6AAB"/>
    <w:rsid w:val="008F73E8"/>
    <w:rsid w:val="009014D9"/>
    <w:rsid w:val="009120C0"/>
    <w:rsid w:val="00926248"/>
    <w:rsid w:val="00951A85"/>
    <w:rsid w:val="00973220"/>
    <w:rsid w:val="00974A11"/>
    <w:rsid w:val="009A4215"/>
    <w:rsid w:val="009B38E6"/>
    <w:rsid w:val="00A0651F"/>
    <w:rsid w:val="00A300C8"/>
    <w:rsid w:val="00A32380"/>
    <w:rsid w:val="00A46169"/>
    <w:rsid w:val="00A61453"/>
    <w:rsid w:val="00AB1B1E"/>
    <w:rsid w:val="00AF1F42"/>
    <w:rsid w:val="00B22526"/>
    <w:rsid w:val="00B23CAC"/>
    <w:rsid w:val="00B274DF"/>
    <w:rsid w:val="00B33F38"/>
    <w:rsid w:val="00B42B15"/>
    <w:rsid w:val="00B86CFE"/>
    <w:rsid w:val="00B875BD"/>
    <w:rsid w:val="00B917A0"/>
    <w:rsid w:val="00B935E4"/>
    <w:rsid w:val="00BA0AC4"/>
    <w:rsid w:val="00BC4E50"/>
    <w:rsid w:val="00BD2107"/>
    <w:rsid w:val="00BD260F"/>
    <w:rsid w:val="00C000BA"/>
    <w:rsid w:val="00C30812"/>
    <w:rsid w:val="00C37610"/>
    <w:rsid w:val="00C4759E"/>
    <w:rsid w:val="00C7435D"/>
    <w:rsid w:val="00CC2ECA"/>
    <w:rsid w:val="00CE1F84"/>
    <w:rsid w:val="00CF2B7C"/>
    <w:rsid w:val="00D06832"/>
    <w:rsid w:val="00D35164"/>
    <w:rsid w:val="00D81245"/>
    <w:rsid w:val="00DA7317"/>
    <w:rsid w:val="00DC5236"/>
    <w:rsid w:val="00DF189C"/>
    <w:rsid w:val="00DF6D90"/>
    <w:rsid w:val="00E0099D"/>
    <w:rsid w:val="00E0298A"/>
    <w:rsid w:val="00E03A5A"/>
    <w:rsid w:val="00E105C5"/>
    <w:rsid w:val="00E32346"/>
    <w:rsid w:val="00E32B57"/>
    <w:rsid w:val="00E55454"/>
    <w:rsid w:val="00E7578E"/>
    <w:rsid w:val="00EA506E"/>
    <w:rsid w:val="00ED5B09"/>
    <w:rsid w:val="00F37BCD"/>
    <w:rsid w:val="00F63764"/>
    <w:rsid w:val="00F71E91"/>
    <w:rsid w:val="00F76F1D"/>
    <w:rsid w:val="00F81F81"/>
    <w:rsid w:val="00FA3793"/>
    <w:rsid w:val="00FC782E"/>
    <w:rsid w:val="00FE525E"/>
    <w:rsid w:val="00FE581F"/>
    <w:rsid w:val="00FF2D8E"/>
    <w:rsid w:val="00FF4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56"/>
  </w:style>
  <w:style w:type="paragraph" w:styleId="2">
    <w:name w:val="heading 2"/>
    <w:basedOn w:val="a"/>
    <w:link w:val="20"/>
    <w:uiPriority w:val="9"/>
    <w:qFormat/>
    <w:rsid w:val="004F6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64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4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64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64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9844911">
      <w:bodyDiv w:val="1"/>
      <w:marLeft w:val="0"/>
      <w:marRight w:val="0"/>
      <w:marTop w:val="0"/>
      <w:marBottom w:val="0"/>
      <w:divBdr>
        <w:top w:val="none" w:sz="0" w:space="0" w:color="auto"/>
        <w:left w:val="none" w:sz="0" w:space="0" w:color="auto"/>
        <w:bottom w:val="none" w:sz="0" w:space="0" w:color="auto"/>
        <w:right w:val="none" w:sz="0" w:space="0" w:color="auto"/>
      </w:divBdr>
      <w:divsChild>
        <w:div w:id="842235045">
          <w:marLeft w:val="0"/>
          <w:marRight w:val="0"/>
          <w:marTop w:val="0"/>
          <w:marBottom w:val="180"/>
          <w:divBdr>
            <w:top w:val="none" w:sz="0" w:space="0" w:color="auto"/>
            <w:left w:val="none" w:sz="0" w:space="0" w:color="auto"/>
            <w:bottom w:val="none" w:sz="0" w:space="0" w:color="auto"/>
            <w:right w:val="none" w:sz="0" w:space="0" w:color="auto"/>
          </w:divBdr>
        </w:div>
        <w:div w:id="174537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5016</Words>
  <Characters>28595</Characters>
  <Application>Microsoft Office Word</Application>
  <DocSecurity>0</DocSecurity>
  <Lines>238</Lines>
  <Paragraphs>67</Paragraphs>
  <ScaleCrop>false</ScaleCrop>
  <Company/>
  <LinksUpToDate>false</LinksUpToDate>
  <CharactersWithSpaces>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Харитонова</cp:lastModifiedBy>
  <cp:revision>2</cp:revision>
  <dcterms:created xsi:type="dcterms:W3CDTF">2021-04-01T01:47:00Z</dcterms:created>
  <dcterms:modified xsi:type="dcterms:W3CDTF">2021-04-01T23:55:00Z</dcterms:modified>
</cp:coreProperties>
</file>